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91" w:rsidRPr="00D126FE" w:rsidRDefault="00814791" w:rsidP="00814791">
      <w:pPr>
        <w:ind w:right="-2"/>
        <w:jc w:val="center"/>
        <w:rPr>
          <w:b/>
          <w:lang w:val="uk-UA"/>
        </w:rPr>
      </w:pPr>
      <w:r w:rsidRPr="00D126FE">
        <w:rPr>
          <w:noProof/>
          <w:lang w:val="uk-UA" w:eastAsia="uk-UA"/>
        </w:rPr>
        <w:drawing>
          <wp:inline distT="0" distB="0" distL="0" distR="0" wp14:anchorId="49BB381D" wp14:editId="2E6482F5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91" w:rsidRPr="00D126FE" w:rsidRDefault="00814791" w:rsidP="00814791">
      <w:pPr>
        <w:ind w:right="-2"/>
        <w:jc w:val="center"/>
        <w:rPr>
          <w:b/>
          <w:bCs/>
          <w:sz w:val="40"/>
          <w:szCs w:val="32"/>
          <w:lang w:val="uk-UA"/>
        </w:rPr>
      </w:pPr>
      <w:r w:rsidRPr="00D126FE">
        <w:rPr>
          <w:b/>
          <w:bCs/>
          <w:sz w:val="40"/>
          <w:szCs w:val="32"/>
          <w:lang w:val="uk-UA"/>
        </w:rPr>
        <w:t>ВІННИЦЬКА МІСЬКА РАДА</w:t>
      </w:r>
    </w:p>
    <w:p w:rsidR="00814791" w:rsidRPr="00D126FE" w:rsidRDefault="00814791" w:rsidP="00814791">
      <w:pPr>
        <w:ind w:right="-2"/>
        <w:jc w:val="center"/>
        <w:rPr>
          <w:b/>
          <w:sz w:val="32"/>
          <w:lang w:val="uk-UA"/>
        </w:rPr>
      </w:pPr>
      <w:r w:rsidRPr="00D126FE">
        <w:rPr>
          <w:b/>
          <w:sz w:val="32"/>
          <w:lang w:val="uk-UA"/>
        </w:rPr>
        <w:t>ВИКОНАВЧИЙ КОМІТЕТ</w:t>
      </w:r>
    </w:p>
    <w:p w:rsidR="00814791" w:rsidRPr="00D126FE" w:rsidRDefault="00814791" w:rsidP="00814791">
      <w:pPr>
        <w:ind w:right="-2"/>
        <w:jc w:val="center"/>
        <w:rPr>
          <w:b/>
          <w:spacing w:val="100"/>
          <w:sz w:val="52"/>
          <w:szCs w:val="36"/>
          <w:lang w:val="uk-UA"/>
        </w:rPr>
      </w:pPr>
      <w:r w:rsidRPr="00D126FE">
        <w:rPr>
          <w:b/>
          <w:spacing w:val="100"/>
          <w:sz w:val="52"/>
          <w:szCs w:val="36"/>
          <w:lang w:val="uk-UA"/>
        </w:rPr>
        <w:t>РІШЕННЯ</w:t>
      </w:r>
    </w:p>
    <w:p w:rsidR="00814791" w:rsidRPr="00D126FE" w:rsidRDefault="00814791" w:rsidP="00814791">
      <w:pPr>
        <w:ind w:left="-1134" w:right="-2"/>
        <w:jc w:val="center"/>
        <w:rPr>
          <w:bCs/>
          <w:lang w:val="uk-UA"/>
        </w:rPr>
      </w:pPr>
    </w:p>
    <w:p w:rsidR="00814791" w:rsidRDefault="00814791" w:rsidP="00814791">
      <w:pPr>
        <w:ind w:right="-2"/>
        <w:rPr>
          <w:lang w:val="uk-UA"/>
        </w:rPr>
      </w:pPr>
    </w:p>
    <w:p w:rsidR="00814791" w:rsidRPr="00D126FE" w:rsidRDefault="00814791" w:rsidP="00814791">
      <w:pPr>
        <w:ind w:right="-2"/>
        <w:rPr>
          <w:lang w:val="uk-UA"/>
        </w:rPr>
      </w:pPr>
      <w:r w:rsidRPr="00D126FE">
        <w:rPr>
          <w:lang w:val="uk-UA"/>
        </w:rPr>
        <w:t xml:space="preserve">Від </w:t>
      </w:r>
      <w:r w:rsidR="009361EC">
        <w:rPr>
          <w:lang w:val="uk-UA"/>
        </w:rPr>
        <w:t xml:space="preserve">              </w:t>
      </w:r>
      <w:r w:rsidR="00957D04">
        <w:rPr>
          <w:lang w:val="uk-UA"/>
        </w:rPr>
        <w:t xml:space="preserve">  </w:t>
      </w:r>
      <w:r w:rsidR="00B50752">
        <w:rPr>
          <w:color w:val="000000"/>
          <w:lang w:val="uk-UA"/>
        </w:rPr>
        <w:t>№</w:t>
      </w:r>
      <w:r w:rsidR="00B50752">
        <w:rPr>
          <w:lang w:val="uk-UA"/>
        </w:rPr>
        <w:t xml:space="preserve">        </w:t>
      </w:r>
    </w:p>
    <w:p w:rsidR="00814791" w:rsidRPr="00D126FE" w:rsidRDefault="00B50752" w:rsidP="00B50752">
      <w:pPr>
        <w:ind w:right="-2"/>
        <w:rPr>
          <w:lang w:val="uk-UA"/>
        </w:rPr>
      </w:pPr>
      <w:r>
        <w:rPr>
          <w:lang w:val="uk-UA"/>
        </w:rPr>
        <w:t xml:space="preserve">    </w:t>
      </w:r>
      <w:r w:rsidR="00814791" w:rsidRPr="00D126FE">
        <w:rPr>
          <w:lang w:val="uk-UA"/>
        </w:rPr>
        <w:t>м. Вінниця</w:t>
      </w:r>
    </w:p>
    <w:p w:rsidR="009968C0" w:rsidRPr="00C7350E" w:rsidRDefault="009968C0" w:rsidP="00814791">
      <w:pPr>
        <w:rPr>
          <w:b/>
          <w:lang w:val="uk-UA"/>
        </w:rPr>
      </w:pPr>
    </w:p>
    <w:p w:rsidR="00B50752" w:rsidRDefault="00B50752" w:rsidP="00B50752">
      <w:pPr>
        <w:pStyle w:val="a6"/>
        <w:rPr>
          <w:rFonts w:ascii="Times New Roman" w:hAnsi="Times New Roman"/>
          <w:b/>
          <w:sz w:val="28"/>
          <w:szCs w:val="28"/>
        </w:rPr>
      </w:pPr>
      <w:r w:rsidRPr="009B7491">
        <w:rPr>
          <w:rFonts w:ascii="Times New Roman" w:hAnsi="Times New Roman"/>
          <w:b/>
          <w:sz w:val="28"/>
          <w:szCs w:val="28"/>
        </w:rPr>
        <w:t xml:space="preserve">Про проект рішення міської ради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50752" w:rsidRPr="009B7491" w:rsidRDefault="00B50752" w:rsidP="00B50752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 хід виконання </w:t>
      </w:r>
      <w:r w:rsidRPr="009B7491">
        <w:rPr>
          <w:rFonts w:ascii="Times New Roman" w:hAnsi="Times New Roman"/>
          <w:b/>
          <w:sz w:val="28"/>
          <w:szCs w:val="28"/>
        </w:rPr>
        <w:t xml:space="preserve">Програми розвитку </w:t>
      </w:r>
    </w:p>
    <w:p w:rsidR="00B50752" w:rsidRDefault="00B50752" w:rsidP="00B50752">
      <w:pPr>
        <w:pStyle w:val="a6"/>
        <w:rPr>
          <w:rFonts w:ascii="Times New Roman" w:hAnsi="Times New Roman"/>
          <w:b/>
          <w:sz w:val="28"/>
          <w:szCs w:val="28"/>
        </w:rPr>
      </w:pPr>
      <w:r w:rsidRPr="009B7491">
        <w:rPr>
          <w:rFonts w:ascii="Times New Roman" w:hAnsi="Times New Roman"/>
          <w:b/>
          <w:sz w:val="28"/>
          <w:szCs w:val="28"/>
        </w:rPr>
        <w:t>сфери паркування транспортних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7491">
        <w:rPr>
          <w:rFonts w:ascii="Times New Roman" w:hAnsi="Times New Roman"/>
          <w:b/>
          <w:sz w:val="28"/>
          <w:szCs w:val="28"/>
        </w:rPr>
        <w:t xml:space="preserve">засобів </w:t>
      </w:r>
    </w:p>
    <w:p w:rsidR="00B50752" w:rsidRDefault="00B50752" w:rsidP="00B50752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території</w:t>
      </w:r>
      <w:r w:rsidRPr="009B7491">
        <w:rPr>
          <w:rFonts w:ascii="Times New Roman" w:hAnsi="Times New Roman"/>
          <w:b/>
          <w:sz w:val="28"/>
          <w:szCs w:val="28"/>
        </w:rPr>
        <w:t xml:space="preserve"> </w:t>
      </w:r>
      <w:r w:rsidRPr="00D429B3">
        <w:rPr>
          <w:rFonts w:ascii="Times New Roman" w:hAnsi="Times New Roman"/>
          <w:b/>
          <w:sz w:val="28"/>
          <w:szCs w:val="28"/>
        </w:rPr>
        <w:t>Вінницьк</w:t>
      </w:r>
      <w:r>
        <w:rPr>
          <w:rFonts w:ascii="Times New Roman" w:hAnsi="Times New Roman"/>
          <w:b/>
          <w:sz w:val="28"/>
          <w:szCs w:val="28"/>
        </w:rPr>
        <w:t>ої</w:t>
      </w:r>
      <w:r w:rsidRPr="00D429B3">
        <w:rPr>
          <w:rFonts w:ascii="Times New Roman" w:hAnsi="Times New Roman"/>
          <w:b/>
          <w:sz w:val="28"/>
          <w:szCs w:val="28"/>
        </w:rPr>
        <w:t xml:space="preserve"> міськ</w:t>
      </w:r>
      <w:r>
        <w:rPr>
          <w:rFonts w:ascii="Times New Roman" w:hAnsi="Times New Roman"/>
          <w:b/>
          <w:sz w:val="28"/>
          <w:szCs w:val="28"/>
        </w:rPr>
        <w:t xml:space="preserve">ої </w:t>
      </w:r>
    </w:p>
    <w:p w:rsidR="00B50752" w:rsidRDefault="00B50752" w:rsidP="00B50752">
      <w:pPr>
        <w:pStyle w:val="a6"/>
        <w:rPr>
          <w:rFonts w:ascii="Times New Roman" w:hAnsi="Times New Roman"/>
          <w:b/>
          <w:sz w:val="28"/>
          <w:szCs w:val="28"/>
        </w:rPr>
      </w:pPr>
      <w:r w:rsidRPr="00D429B3">
        <w:rPr>
          <w:rFonts w:ascii="Times New Roman" w:hAnsi="Times New Roman"/>
          <w:b/>
          <w:sz w:val="28"/>
          <w:szCs w:val="28"/>
        </w:rPr>
        <w:t>територіальн</w:t>
      </w:r>
      <w:r>
        <w:rPr>
          <w:rFonts w:ascii="Times New Roman" w:hAnsi="Times New Roman"/>
          <w:b/>
          <w:sz w:val="28"/>
          <w:szCs w:val="28"/>
        </w:rPr>
        <w:t>ої</w:t>
      </w:r>
      <w:r w:rsidRPr="00D429B3">
        <w:rPr>
          <w:rFonts w:ascii="Times New Roman" w:hAnsi="Times New Roman"/>
          <w:b/>
          <w:sz w:val="28"/>
          <w:szCs w:val="28"/>
        </w:rPr>
        <w:t xml:space="preserve"> громад</w:t>
      </w:r>
      <w:r>
        <w:rPr>
          <w:rFonts w:ascii="Times New Roman" w:hAnsi="Times New Roman"/>
          <w:b/>
          <w:sz w:val="28"/>
          <w:szCs w:val="28"/>
        </w:rPr>
        <w:t>и на 2019-2021 роки»</w:t>
      </w:r>
    </w:p>
    <w:p w:rsidR="00B50752" w:rsidRPr="009B7491" w:rsidRDefault="00B70998" w:rsidP="00B50752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зі змінами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50752">
        <w:rPr>
          <w:rFonts w:ascii="Times New Roman" w:hAnsi="Times New Roman"/>
          <w:b/>
          <w:sz w:val="28"/>
          <w:szCs w:val="28"/>
        </w:rPr>
        <w:t>за 2020 р</w:t>
      </w:r>
      <w:r w:rsidR="00957D04">
        <w:rPr>
          <w:rFonts w:ascii="Times New Roman" w:hAnsi="Times New Roman"/>
          <w:b/>
          <w:sz w:val="28"/>
          <w:szCs w:val="28"/>
        </w:rPr>
        <w:t>ік</w:t>
      </w:r>
      <w:r w:rsidR="006C110F">
        <w:rPr>
          <w:rFonts w:ascii="Times New Roman" w:hAnsi="Times New Roman"/>
          <w:b/>
          <w:sz w:val="28"/>
          <w:szCs w:val="28"/>
        </w:rPr>
        <w:t xml:space="preserve"> </w:t>
      </w:r>
    </w:p>
    <w:p w:rsidR="00B50752" w:rsidRPr="00D429B3" w:rsidRDefault="00B50752" w:rsidP="00B50752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B50752" w:rsidRDefault="00B50752" w:rsidP="00B5075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50752" w:rsidRPr="002D35E1" w:rsidRDefault="00B50752" w:rsidP="00B5075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2D35E1">
        <w:rPr>
          <w:rFonts w:ascii="Times New Roman" w:hAnsi="Times New Roman"/>
          <w:sz w:val="28"/>
          <w:szCs w:val="28"/>
        </w:rPr>
        <w:t>Керуючись пунктом 1 частини 2 статті 52 та частиною 6 статті 59 Закону України «Про місцеве самоврядування в Україні», виконавчий комітет міської ради</w:t>
      </w:r>
    </w:p>
    <w:p w:rsidR="00B50752" w:rsidRDefault="00B50752" w:rsidP="00B5075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50752" w:rsidRPr="002C1255" w:rsidRDefault="00B50752" w:rsidP="00B5075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C1255">
        <w:rPr>
          <w:rFonts w:ascii="Times New Roman" w:hAnsi="Times New Roman"/>
          <w:sz w:val="28"/>
          <w:szCs w:val="28"/>
        </w:rPr>
        <w:t>В И Р І Ш И В:</w:t>
      </w:r>
    </w:p>
    <w:p w:rsidR="00B50752" w:rsidRPr="002C1255" w:rsidRDefault="00B50752" w:rsidP="00B5075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50752" w:rsidRPr="009B401E" w:rsidRDefault="00B50752" w:rsidP="00B50752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7152D">
        <w:rPr>
          <w:rFonts w:ascii="Times New Roman" w:hAnsi="Times New Roman"/>
          <w:sz w:val="28"/>
          <w:szCs w:val="28"/>
        </w:rPr>
        <w:t xml:space="preserve">1. Схвалити проект рішення міської ради </w:t>
      </w:r>
      <w:r w:rsidRPr="009B401E">
        <w:rPr>
          <w:rFonts w:ascii="Times New Roman" w:hAnsi="Times New Roman"/>
          <w:sz w:val="28"/>
          <w:szCs w:val="28"/>
        </w:rPr>
        <w:t xml:space="preserve">«Про хід виконання Програми розвитку сфери паркування транспортних засобів на території Вінницької міської територіальної громади на 2019-2021 роки </w:t>
      </w:r>
      <w:r w:rsidR="000311DB" w:rsidRPr="000311DB">
        <w:rPr>
          <w:rFonts w:ascii="Times New Roman" w:hAnsi="Times New Roman"/>
          <w:sz w:val="28"/>
          <w:szCs w:val="28"/>
        </w:rPr>
        <w:t>зі змінами</w:t>
      </w:r>
      <w:r w:rsidR="000311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2020</w:t>
      </w:r>
      <w:r w:rsidRPr="009B401E">
        <w:rPr>
          <w:rFonts w:ascii="Times New Roman" w:hAnsi="Times New Roman"/>
          <w:sz w:val="28"/>
          <w:szCs w:val="28"/>
        </w:rPr>
        <w:t xml:space="preserve"> р</w:t>
      </w:r>
      <w:r w:rsidR="006C16A0">
        <w:rPr>
          <w:rFonts w:ascii="Times New Roman" w:hAnsi="Times New Roman"/>
          <w:sz w:val="28"/>
          <w:szCs w:val="28"/>
        </w:rPr>
        <w:t>ік</w:t>
      </w:r>
      <w:r w:rsidRPr="009B40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2267">
        <w:rPr>
          <w:rFonts w:ascii="Times New Roman" w:hAnsi="Times New Roman"/>
          <w:sz w:val="28"/>
          <w:szCs w:val="28"/>
        </w:rPr>
        <w:t>згідно з додатком до даного рішення.</w:t>
      </w:r>
    </w:p>
    <w:p w:rsidR="00B50752" w:rsidRPr="002C1255" w:rsidRDefault="00B50752" w:rsidP="00B50752">
      <w:pPr>
        <w:pStyle w:val="a7"/>
        <w:tabs>
          <w:tab w:val="left" w:pos="851"/>
        </w:tabs>
        <w:spacing w:line="276" w:lineRule="auto"/>
        <w:ind w:left="567"/>
        <w:rPr>
          <w:szCs w:val="28"/>
        </w:rPr>
      </w:pPr>
      <w:r w:rsidRPr="00E22267">
        <w:rPr>
          <w:szCs w:val="28"/>
        </w:rPr>
        <w:t>2. Подати даний прое</w:t>
      </w:r>
      <w:r w:rsidRPr="002C1255">
        <w:rPr>
          <w:szCs w:val="28"/>
        </w:rPr>
        <w:t>кт рішення на розгляд міської ради.</w:t>
      </w:r>
    </w:p>
    <w:p w:rsidR="00B50752" w:rsidRPr="002C1255" w:rsidRDefault="00B50752" w:rsidP="00B50752">
      <w:pPr>
        <w:pStyle w:val="a7"/>
        <w:tabs>
          <w:tab w:val="left" w:pos="851"/>
        </w:tabs>
        <w:spacing w:line="276" w:lineRule="auto"/>
        <w:ind w:firstLine="567"/>
        <w:rPr>
          <w:szCs w:val="28"/>
        </w:rPr>
      </w:pPr>
      <w:r>
        <w:rPr>
          <w:szCs w:val="28"/>
        </w:rPr>
        <w:t>3.</w:t>
      </w:r>
      <w:r w:rsidRPr="002C1255">
        <w:rPr>
          <w:szCs w:val="28"/>
        </w:rPr>
        <w:t xml:space="preserve"> Відділу організаційного забезпечення та діловодства апарату міської ради та її виконкому подати дане рішення до секретаріату міської ради для включення до проекту порядку денного чергової сесії міської ради. </w:t>
      </w:r>
    </w:p>
    <w:p w:rsidR="00B50752" w:rsidRPr="002C1255" w:rsidRDefault="00B50752" w:rsidP="00B50752">
      <w:pPr>
        <w:pStyle w:val="a7"/>
        <w:tabs>
          <w:tab w:val="left" w:pos="851"/>
        </w:tabs>
        <w:spacing w:line="276" w:lineRule="auto"/>
        <w:ind w:firstLine="567"/>
        <w:rPr>
          <w:szCs w:val="28"/>
        </w:rPr>
      </w:pPr>
      <w:r>
        <w:rPr>
          <w:szCs w:val="28"/>
        </w:rPr>
        <w:t>4.</w:t>
      </w:r>
      <w:r w:rsidRPr="002C1255">
        <w:rPr>
          <w:szCs w:val="28"/>
        </w:rPr>
        <w:t xml:space="preserve"> Контроль за виконанням цього</w:t>
      </w:r>
      <w:r>
        <w:rPr>
          <w:szCs w:val="28"/>
        </w:rPr>
        <w:t xml:space="preserve"> рішення покласти на заступника </w:t>
      </w:r>
      <w:r w:rsidRPr="002C1255">
        <w:rPr>
          <w:szCs w:val="28"/>
        </w:rPr>
        <w:t>міського голови М. Форманюка.</w:t>
      </w:r>
    </w:p>
    <w:p w:rsidR="00B50752" w:rsidRDefault="00B50752" w:rsidP="00B50752">
      <w:pPr>
        <w:jc w:val="both"/>
        <w:rPr>
          <w:lang w:val="uk-UA"/>
        </w:rPr>
      </w:pPr>
    </w:p>
    <w:p w:rsidR="00B50752" w:rsidRDefault="00B50752" w:rsidP="00B50752">
      <w:pPr>
        <w:jc w:val="both"/>
        <w:rPr>
          <w:lang w:val="uk-UA"/>
        </w:rPr>
      </w:pPr>
    </w:p>
    <w:p w:rsidR="00B50752" w:rsidRDefault="00B50752" w:rsidP="00B50752">
      <w:pPr>
        <w:jc w:val="both"/>
        <w:rPr>
          <w:lang w:val="uk-UA"/>
        </w:rPr>
      </w:pPr>
    </w:p>
    <w:p w:rsidR="00B50752" w:rsidRPr="002C1255" w:rsidRDefault="00B50752" w:rsidP="00B50752">
      <w:pPr>
        <w:spacing w:after="200"/>
        <w:jc w:val="center"/>
        <w:rPr>
          <w:b/>
        </w:rPr>
      </w:pPr>
      <w:r w:rsidRPr="002C1255">
        <w:rPr>
          <w:b/>
        </w:rPr>
        <w:t>Міський голова                                                                                С. Моргунов</w:t>
      </w:r>
    </w:p>
    <w:p w:rsidR="00B50752" w:rsidRDefault="00B50752" w:rsidP="00B50752">
      <w:pPr>
        <w:ind w:firstLine="6379"/>
      </w:pPr>
    </w:p>
    <w:p w:rsidR="00B50752" w:rsidRDefault="00B50752" w:rsidP="00B50752">
      <w:pPr>
        <w:ind w:firstLine="6379"/>
      </w:pPr>
    </w:p>
    <w:p w:rsidR="00A44EA4" w:rsidRDefault="00A44EA4" w:rsidP="00B50752">
      <w:pPr>
        <w:ind w:firstLine="6379"/>
      </w:pPr>
    </w:p>
    <w:p w:rsidR="00B50752" w:rsidRDefault="00B50752" w:rsidP="00B50752">
      <w:pPr>
        <w:ind w:firstLine="6379"/>
      </w:pPr>
    </w:p>
    <w:p w:rsidR="00B50752" w:rsidRPr="0059620C" w:rsidRDefault="00B50752" w:rsidP="00B5075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</w:t>
      </w:r>
      <w:r w:rsidR="004205B6">
        <w:rPr>
          <w:lang w:val="uk-UA"/>
        </w:rPr>
        <w:t xml:space="preserve">                               </w:t>
      </w:r>
      <w:r w:rsidRPr="0059620C">
        <w:rPr>
          <w:lang w:val="uk-UA"/>
        </w:rPr>
        <w:t>Додаток до рішення</w:t>
      </w:r>
    </w:p>
    <w:p w:rsidR="00B50752" w:rsidRPr="0059620C" w:rsidRDefault="004205B6" w:rsidP="00B5075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 w:rsidR="00B50752">
        <w:rPr>
          <w:lang w:val="uk-UA"/>
        </w:rPr>
        <w:t xml:space="preserve"> </w:t>
      </w:r>
      <w:r w:rsidR="00B50752" w:rsidRPr="0059620C">
        <w:rPr>
          <w:lang w:val="uk-UA"/>
        </w:rPr>
        <w:t>виконавчого комітету</w:t>
      </w:r>
    </w:p>
    <w:p w:rsidR="00B50752" w:rsidRPr="007C205E" w:rsidRDefault="00B50752" w:rsidP="00B50752">
      <w:pPr>
        <w:pStyle w:val="a9"/>
        <w:suppressAutoHyphens/>
        <w:spacing w:after="0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Pr="007C205E">
        <w:rPr>
          <w:lang w:val="uk-UA"/>
        </w:rPr>
        <w:t xml:space="preserve">міської ради </w:t>
      </w:r>
    </w:p>
    <w:p w:rsidR="00B50752" w:rsidRPr="007C205E" w:rsidRDefault="00B50752" w:rsidP="00B50752">
      <w:pPr>
        <w:pStyle w:val="a7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Pr="007C205E">
        <w:rPr>
          <w:szCs w:val="28"/>
        </w:rPr>
        <w:t xml:space="preserve">від </w:t>
      </w:r>
      <w:r w:rsidR="00804A6F">
        <w:rPr>
          <w:szCs w:val="28"/>
        </w:rPr>
        <w:t xml:space="preserve">                       </w:t>
      </w:r>
      <w:r w:rsidR="004205B6">
        <w:t xml:space="preserve">№ </w:t>
      </w:r>
    </w:p>
    <w:p w:rsidR="00B50752" w:rsidRPr="002C1255" w:rsidRDefault="00B50752" w:rsidP="00B50752">
      <w:pPr>
        <w:jc w:val="right"/>
        <w:rPr>
          <w:noProof/>
          <w:sz w:val="24"/>
          <w:szCs w:val="24"/>
          <w:lang w:eastAsia="uk-UA"/>
        </w:rPr>
      </w:pPr>
      <w:r w:rsidRPr="002C1255">
        <w:rPr>
          <w:noProof/>
          <w:sz w:val="24"/>
          <w:szCs w:val="24"/>
          <w:lang w:eastAsia="uk-UA"/>
        </w:rPr>
        <w:t xml:space="preserve">                                             </w:t>
      </w:r>
    </w:p>
    <w:p w:rsidR="00B50752" w:rsidRPr="002C1255" w:rsidRDefault="00B50752" w:rsidP="00B50752">
      <w:pPr>
        <w:pStyle w:val="a7"/>
        <w:rPr>
          <w:szCs w:val="28"/>
        </w:rPr>
      </w:pPr>
    </w:p>
    <w:p w:rsidR="00B50752" w:rsidRPr="00092A98" w:rsidRDefault="00B50752" w:rsidP="00B50752">
      <w:pPr>
        <w:pStyle w:val="a7"/>
        <w:jc w:val="center"/>
        <w:rPr>
          <w:b/>
          <w:szCs w:val="28"/>
        </w:rPr>
      </w:pPr>
      <w:r w:rsidRPr="00092A98">
        <w:rPr>
          <w:b/>
          <w:szCs w:val="28"/>
        </w:rPr>
        <w:t>Проект рішення міської ради</w:t>
      </w:r>
    </w:p>
    <w:p w:rsidR="00B50752" w:rsidRPr="00092A98" w:rsidRDefault="00B50752" w:rsidP="00B50752">
      <w:pPr>
        <w:pStyle w:val="a7"/>
        <w:rPr>
          <w:b/>
          <w:szCs w:val="28"/>
        </w:rPr>
      </w:pPr>
    </w:p>
    <w:p w:rsidR="00B50752" w:rsidRPr="00092A98" w:rsidRDefault="00B50752" w:rsidP="00B50752">
      <w:pPr>
        <w:pStyle w:val="a6"/>
        <w:rPr>
          <w:rFonts w:ascii="Times New Roman" w:hAnsi="Times New Roman"/>
          <w:sz w:val="28"/>
          <w:szCs w:val="28"/>
        </w:rPr>
      </w:pPr>
      <w:r w:rsidRPr="00092A98">
        <w:rPr>
          <w:rFonts w:ascii="Times New Roman" w:hAnsi="Times New Roman"/>
          <w:sz w:val="28"/>
          <w:szCs w:val="28"/>
        </w:rPr>
        <w:t xml:space="preserve">Про хід виконання Програми розвитку </w:t>
      </w:r>
    </w:p>
    <w:p w:rsidR="00B50752" w:rsidRPr="00092A98" w:rsidRDefault="00B50752" w:rsidP="00B50752">
      <w:pPr>
        <w:pStyle w:val="a6"/>
        <w:rPr>
          <w:rFonts w:ascii="Times New Roman" w:hAnsi="Times New Roman"/>
          <w:sz w:val="28"/>
          <w:szCs w:val="28"/>
        </w:rPr>
      </w:pPr>
      <w:r w:rsidRPr="00092A98">
        <w:rPr>
          <w:rFonts w:ascii="Times New Roman" w:hAnsi="Times New Roman"/>
          <w:sz w:val="28"/>
          <w:szCs w:val="28"/>
        </w:rPr>
        <w:t xml:space="preserve">сфери паркування транспортних засобів </w:t>
      </w:r>
    </w:p>
    <w:p w:rsidR="00B50752" w:rsidRPr="00092A98" w:rsidRDefault="00B50752" w:rsidP="00B50752">
      <w:pPr>
        <w:pStyle w:val="a6"/>
        <w:rPr>
          <w:rFonts w:ascii="Times New Roman" w:hAnsi="Times New Roman"/>
          <w:sz w:val="28"/>
          <w:szCs w:val="28"/>
        </w:rPr>
      </w:pPr>
      <w:r w:rsidRPr="00092A98">
        <w:rPr>
          <w:rFonts w:ascii="Times New Roman" w:hAnsi="Times New Roman"/>
          <w:sz w:val="28"/>
          <w:szCs w:val="28"/>
        </w:rPr>
        <w:t xml:space="preserve">на території Вінницької міської </w:t>
      </w:r>
    </w:p>
    <w:p w:rsidR="00B50752" w:rsidRPr="00092A98" w:rsidRDefault="00B50752" w:rsidP="00B50752">
      <w:pPr>
        <w:pStyle w:val="a6"/>
        <w:rPr>
          <w:rFonts w:ascii="Times New Roman" w:hAnsi="Times New Roman"/>
          <w:sz w:val="28"/>
          <w:szCs w:val="28"/>
        </w:rPr>
      </w:pPr>
      <w:r w:rsidRPr="00092A98">
        <w:rPr>
          <w:rFonts w:ascii="Times New Roman" w:hAnsi="Times New Roman"/>
          <w:sz w:val="28"/>
          <w:szCs w:val="28"/>
        </w:rPr>
        <w:t>територіальної громади на 2019-2021 роки</w:t>
      </w:r>
    </w:p>
    <w:p w:rsidR="00B50752" w:rsidRPr="00092A98" w:rsidRDefault="000B507B" w:rsidP="00B507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змінами</w:t>
      </w:r>
      <w:r w:rsidRPr="00092A98">
        <w:rPr>
          <w:rFonts w:ascii="Times New Roman" w:hAnsi="Times New Roman"/>
          <w:sz w:val="28"/>
          <w:szCs w:val="28"/>
        </w:rPr>
        <w:t xml:space="preserve"> </w:t>
      </w:r>
      <w:r w:rsidR="00B50752" w:rsidRPr="00092A98">
        <w:rPr>
          <w:rFonts w:ascii="Times New Roman" w:hAnsi="Times New Roman"/>
          <w:sz w:val="28"/>
          <w:szCs w:val="28"/>
        </w:rPr>
        <w:t>за 2020 р</w:t>
      </w:r>
      <w:r w:rsidR="006A07FF">
        <w:rPr>
          <w:rFonts w:ascii="Times New Roman" w:hAnsi="Times New Roman"/>
          <w:sz w:val="28"/>
          <w:szCs w:val="28"/>
        </w:rPr>
        <w:t>ік</w:t>
      </w:r>
      <w:r w:rsidR="00114AF9">
        <w:rPr>
          <w:rFonts w:ascii="Times New Roman" w:hAnsi="Times New Roman"/>
          <w:sz w:val="28"/>
          <w:szCs w:val="28"/>
        </w:rPr>
        <w:t xml:space="preserve"> </w:t>
      </w:r>
    </w:p>
    <w:p w:rsidR="00B50752" w:rsidRPr="00092A98" w:rsidRDefault="00B50752" w:rsidP="00B50752">
      <w:pPr>
        <w:pStyle w:val="a6"/>
        <w:rPr>
          <w:rFonts w:ascii="Times New Roman" w:hAnsi="Times New Roman"/>
          <w:sz w:val="28"/>
          <w:szCs w:val="28"/>
        </w:rPr>
      </w:pPr>
    </w:p>
    <w:p w:rsidR="00B50752" w:rsidRDefault="00B50752" w:rsidP="00B50752">
      <w:pPr>
        <w:pStyle w:val="a6"/>
        <w:rPr>
          <w:rFonts w:ascii="Times New Roman" w:hAnsi="Times New Roman"/>
          <w:b/>
          <w:sz w:val="28"/>
          <w:szCs w:val="28"/>
        </w:rPr>
      </w:pPr>
    </w:p>
    <w:p w:rsidR="003A4EF3" w:rsidRPr="002B13B1" w:rsidRDefault="003A4EF3" w:rsidP="003A4EF3">
      <w:pPr>
        <w:pStyle w:val="tj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3B1">
        <w:rPr>
          <w:iCs/>
          <w:sz w:val="28"/>
          <w:szCs w:val="28"/>
        </w:rPr>
        <w:t>З метою</w:t>
      </w:r>
      <w:r w:rsidRPr="002B13B1">
        <w:rPr>
          <w:sz w:val="28"/>
          <w:szCs w:val="28"/>
        </w:rPr>
        <w:t xml:space="preserve"> вирішення проблеми паркування транспортних засобів у Вінницькій міській територіальній громаді, рішенням міської ради від 30.08.2019р. №1902 затверджена «Програма розвитку сфери паркування транспортних засобів на території Вінницької міської  територіальної громади на 2019-2021 роки»</w:t>
      </w:r>
      <w:r w:rsidR="00B4756E">
        <w:rPr>
          <w:sz w:val="28"/>
          <w:szCs w:val="28"/>
        </w:rPr>
        <w:t xml:space="preserve"> зі змінами</w:t>
      </w:r>
      <w:r w:rsidRPr="002B13B1">
        <w:rPr>
          <w:sz w:val="28"/>
          <w:szCs w:val="28"/>
        </w:rPr>
        <w:t xml:space="preserve"> (далі - Програма).</w:t>
      </w:r>
    </w:p>
    <w:p w:rsidR="003A4EF3" w:rsidRPr="002B13B1" w:rsidRDefault="003A4EF3" w:rsidP="003A4EF3">
      <w:pPr>
        <w:pStyle w:val="tj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B13B1">
        <w:rPr>
          <w:sz w:val="28"/>
          <w:szCs w:val="28"/>
        </w:rPr>
        <w:t xml:space="preserve">Реалізація Програми направлена на збільшення пропускної спроможності існуючої вулично-шляхової мережі міста та розвитку сфери паркування Вінницької міської територіальної громади. </w:t>
      </w:r>
    </w:p>
    <w:p w:rsidR="003A4EF3" w:rsidRPr="002B13B1" w:rsidRDefault="003A4EF3" w:rsidP="003A4EF3">
      <w:pPr>
        <w:pStyle w:val="tj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B13B1">
        <w:rPr>
          <w:sz w:val="28"/>
          <w:szCs w:val="28"/>
        </w:rPr>
        <w:t xml:space="preserve">Метою Програми є підвищення безпеки дорожнього руху, усунення перешкод у роботі громадського транспорту, розвиток паркувального простору міста, забезпечення створення умов для зменшення навантаження на вулично-дорожню мережу міста, покращення організації дорожнього руху в частині впорядкування робіт з паркування, введення нових інноваційних технологій при наданні послуг з паркування, підвищення рівня надання послуг з паркування, створення організаційних і економічних умов для розвитку паркування, що забезпечить значний внесок у соціально-економічний розвиток міста шляхом збільшення дохідної частини бюджету Вінницької міської територіальної громади за рахунок адміністративних штрафів, залучення інвестицій, збільшення кількості робочих місць.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 Відповідно до рішення виконавчого комітету Вінницької міської ради №2186 від 05.09.2019р. створено відділ паркування департаменту енергетики, транспорту та зв’язку Вінницької міської ради.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 Посадовими особами відділу паркування проведено моніторинг всіх наявних місць для паркування транспортних засобів у Вінницький міський  територіальній громаді.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highlight w:val="yellow"/>
          <w:lang w:val="uk-UA"/>
        </w:rPr>
      </w:pPr>
      <w:r w:rsidRPr="002B13B1">
        <w:rPr>
          <w:lang w:val="uk-UA"/>
        </w:rPr>
        <w:t xml:space="preserve">Станом на </w:t>
      </w:r>
      <w:r>
        <w:rPr>
          <w:lang w:val="uk-UA"/>
        </w:rPr>
        <w:t>3</w:t>
      </w:r>
      <w:r w:rsidRPr="002B13B1">
        <w:rPr>
          <w:lang w:val="uk-UA"/>
        </w:rPr>
        <w:t xml:space="preserve">1 </w:t>
      </w:r>
      <w:r>
        <w:rPr>
          <w:lang w:val="uk-UA"/>
        </w:rPr>
        <w:t>груд</w:t>
      </w:r>
      <w:r w:rsidRPr="002B13B1">
        <w:rPr>
          <w:lang w:val="uk-UA"/>
        </w:rPr>
        <w:t xml:space="preserve">ня 2020 року в наявності </w:t>
      </w:r>
      <w:r>
        <w:rPr>
          <w:lang w:val="uk-UA"/>
        </w:rPr>
        <w:t>8861</w:t>
      </w:r>
      <w:r w:rsidRPr="002B13B1">
        <w:rPr>
          <w:lang w:val="uk-UA"/>
        </w:rPr>
        <w:t xml:space="preserve"> місць для зупинки та стоянки транспортних засобів, у т.ч. </w:t>
      </w:r>
      <w:r>
        <w:rPr>
          <w:lang w:val="uk-UA"/>
        </w:rPr>
        <w:t>400</w:t>
      </w:r>
      <w:r w:rsidRPr="002B13B1">
        <w:rPr>
          <w:lang w:val="uk-UA"/>
        </w:rPr>
        <w:t xml:space="preserve"> місц</w:t>
      </w:r>
      <w:r>
        <w:rPr>
          <w:lang w:val="uk-UA"/>
        </w:rPr>
        <w:t>ь</w:t>
      </w:r>
      <w:r w:rsidRPr="002B13B1">
        <w:rPr>
          <w:lang w:val="uk-UA"/>
        </w:rPr>
        <w:t xml:space="preserve"> для осіб з інвалідністю, 19(99) місць для стоянок таксі та 1</w:t>
      </w:r>
      <w:r>
        <w:rPr>
          <w:lang w:val="uk-UA"/>
        </w:rPr>
        <w:t>7</w:t>
      </w:r>
      <w:r w:rsidRPr="002B13B1">
        <w:rPr>
          <w:lang w:val="uk-UA"/>
        </w:rPr>
        <w:t xml:space="preserve"> місць для зупинки та стоянки транспортних </w:t>
      </w:r>
      <w:r w:rsidRPr="002B13B1">
        <w:rPr>
          <w:lang w:val="uk-UA"/>
        </w:rPr>
        <w:lastRenderedPageBreak/>
        <w:t>засобів, оснащеними електричними двигунами</w:t>
      </w:r>
      <w:r>
        <w:rPr>
          <w:lang w:val="uk-UA"/>
        </w:rPr>
        <w:t xml:space="preserve"> та 24 місця для паркування мотоциклів</w:t>
      </w:r>
      <w:r w:rsidRPr="002B13B1">
        <w:rPr>
          <w:lang w:val="uk-UA"/>
        </w:rPr>
        <w:t>.</w:t>
      </w:r>
    </w:p>
    <w:p w:rsidR="003A4EF3" w:rsidRPr="00A35832" w:rsidRDefault="003A4EF3" w:rsidP="003A4EF3">
      <w:pPr>
        <w:spacing w:line="276" w:lineRule="auto"/>
        <w:ind w:firstLine="567"/>
        <w:jc w:val="both"/>
      </w:pPr>
      <w:r w:rsidRPr="002B13B1">
        <w:rPr>
          <w:lang w:val="uk-UA"/>
        </w:rPr>
        <w:t>За пропозиціями посадових осіб відділу паркування протягом березня-</w:t>
      </w:r>
      <w:r>
        <w:rPr>
          <w:lang w:val="uk-UA"/>
        </w:rPr>
        <w:t>груд</w:t>
      </w:r>
      <w:r w:rsidRPr="002B13B1">
        <w:rPr>
          <w:lang w:val="uk-UA"/>
        </w:rPr>
        <w:t>ня 2020 року було облаштовано 1</w:t>
      </w:r>
      <w:r>
        <w:rPr>
          <w:lang w:val="uk-UA"/>
        </w:rPr>
        <w:t>83</w:t>
      </w:r>
      <w:r w:rsidRPr="002B13B1">
        <w:rPr>
          <w:lang w:val="uk-UA"/>
        </w:rPr>
        <w:t xml:space="preserve"> місц</w:t>
      </w:r>
      <w:r>
        <w:rPr>
          <w:lang w:val="uk-UA"/>
        </w:rPr>
        <w:t>я</w:t>
      </w:r>
      <w:r w:rsidRPr="002B13B1">
        <w:rPr>
          <w:lang w:val="uk-UA"/>
        </w:rPr>
        <w:t xml:space="preserve"> для зупинки та стоянки транспортних засо</w:t>
      </w:r>
      <w:r>
        <w:rPr>
          <w:lang w:val="uk-UA"/>
        </w:rPr>
        <w:t xml:space="preserve">бів в центральній частині міста </w:t>
      </w:r>
      <w:r w:rsidRPr="00A35832">
        <w:t>та 1013 місць для паркування транспортних засобів в інших частинах міста.</w:t>
      </w:r>
    </w:p>
    <w:p w:rsidR="003A4EF3" w:rsidRPr="002B13B1" w:rsidRDefault="003A4EF3" w:rsidP="00C26DCD">
      <w:pPr>
        <w:jc w:val="both"/>
        <w:rPr>
          <w:lang w:val="uk-UA"/>
        </w:rPr>
      </w:pPr>
      <w:r w:rsidRPr="00270A8F">
        <w:rPr>
          <w:color w:val="FF0000"/>
        </w:rPr>
        <w:t xml:space="preserve">        </w:t>
      </w:r>
      <w:r w:rsidRPr="002B13B1">
        <w:rPr>
          <w:lang w:val="uk-UA"/>
        </w:rPr>
        <w:t>Посадовими особами відділу паркування розміщена інформація про наявні місця для зупинки та стоянки транспортних засобів на сайті Вінницької міської ради.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Проведено роботу та внесено пропозиції щодо облаштування додаткових місць для зупинки та стоянки транспортних засобів у Вінницький міський територіальній громаді.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>Проводи</w:t>
      </w:r>
      <w:r>
        <w:rPr>
          <w:lang w:val="uk-UA"/>
        </w:rPr>
        <w:t>лась</w:t>
      </w:r>
      <w:r w:rsidRPr="002B13B1">
        <w:rPr>
          <w:lang w:val="uk-UA"/>
        </w:rPr>
        <w:t xml:space="preserve"> інформаційна робота з мешканцями міста щодо доступних місць для зупинки та стоянки через телебачення, радіо та особисте спілкування з власниками транспортних засобів і громадян міста.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>Створені сторінки «Паркування Вінниця» у соціальній мережі «</w:t>
      </w:r>
      <w:r w:rsidR="006C4B20">
        <w:rPr>
          <w:lang w:val="en-US"/>
        </w:rPr>
        <w:t>Facebook</w:t>
      </w:r>
      <w:r w:rsidR="006C4B20" w:rsidRPr="002B13B1">
        <w:rPr>
          <w:lang w:val="uk-UA"/>
        </w:rPr>
        <w:t>», «</w:t>
      </w:r>
      <w:r w:rsidR="006C4B20">
        <w:rPr>
          <w:lang w:val="en-US"/>
        </w:rPr>
        <w:t>Telegram</w:t>
      </w:r>
      <w:r w:rsidR="006C4B20" w:rsidRPr="002B13B1">
        <w:rPr>
          <w:lang w:val="uk-UA"/>
        </w:rPr>
        <w:t>»</w:t>
      </w:r>
      <w:r w:rsidRPr="002B13B1">
        <w:rPr>
          <w:lang w:val="uk-UA"/>
        </w:rPr>
        <w:t xml:space="preserve"> та </w:t>
      </w:r>
      <w:r w:rsidR="006C4B20" w:rsidRPr="002B13B1">
        <w:rPr>
          <w:lang w:val="uk-UA"/>
        </w:rPr>
        <w:t>«</w:t>
      </w:r>
      <w:r w:rsidR="006C4B20">
        <w:rPr>
          <w:lang w:val="en-US"/>
        </w:rPr>
        <w:t>Viber</w:t>
      </w:r>
      <w:r w:rsidR="006C4B20" w:rsidRPr="002B13B1">
        <w:rPr>
          <w:lang w:val="uk-UA"/>
        </w:rPr>
        <w:t>»</w:t>
      </w:r>
      <w:r w:rsidRPr="002B13B1">
        <w:rPr>
          <w:lang w:val="uk-UA"/>
        </w:rPr>
        <w:t>.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>З 6 по 7 лютого 2020 року в «Облавтоучкомбінаті» проведені заняття з працівниками відділу паркування з вивчення правил дорожнього руху. За результатами навчання головні спеціалісти-інспектори з паркування успішно склали іспити та отримали сертифікати.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12 та 20 лютого 2020 року проведені психологічні тренінги з працівниками відділу паркування.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>Працівникам відділу паркування надано доступ до Національної автоматизованої інформаційної системи Міністерства внутрішніх справ (НАІС) та наступних державних реєстрів: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- </w:t>
      </w:r>
      <w:r w:rsidRPr="002B13B1">
        <w:rPr>
          <w:bCs/>
          <w:lang w:val="uk-UA"/>
        </w:rPr>
        <w:t>Єдиного державного реєстру транспортних засобів</w:t>
      </w:r>
      <w:r w:rsidRPr="002B13B1">
        <w:rPr>
          <w:lang w:val="uk-UA"/>
        </w:rPr>
        <w:t>;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- </w:t>
      </w:r>
      <w:r w:rsidRPr="002B13B1">
        <w:rPr>
          <w:bCs/>
          <w:lang w:val="uk-UA"/>
        </w:rPr>
        <w:t>Реєстру адміністративних правопорушень</w:t>
      </w:r>
      <w:r w:rsidRPr="002B13B1">
        <w:rPr>
          <w:lang w:val="uk-UA"/>
        </w:rPr>
        <w:t xml:space="preserve">;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>- Реєстру фізичних та юридичних осіб;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>- Реєстру Вінницької міської об’єднаної територіальної громади.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Для роботи з реєстрами розгорнуто 7 робочих місць, які введені в промислову експлуатацію наказом директора департаменту від 20.02.2020р. №8.                                    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 xml:space="preserve">Розроблений та затверджений рішенням виконавчого комітету Вінницької міської ради від </w:t>
      </w:r>
      <w:r w:rsidRPr="00F43500">
        <w:rPr>
          <w:lang w:val="uk-UA"/>
        </w:rPr>
        <w:t xml:space="preserve">13.02.2020р. №348 </w:t>
      </w:r>
      <w:r w:rsidRPr="002B13B1">
        <w:rPr>
          <w:lang w:val="uk-UA"/>
        </w:rPr>
        <w:t>дизайн форменого одягу інспекторів з паркування.</w:t>
      </w:r>
    </w:p>
    <w:p w:rsidR="003A4EF3" w:rsidRPr="002B13B1" w:rsidRDefault="003A4EF3" w:rsidP="003A4EF3">
      <w:pPr>
        <w:pStyle w:val="a5"/>
        <w:spacing w:line="276" w:lineRule="auto"/>
        <w:ind w:left="0" w:firstLine="567"/>
        <w:jc w:val="both"/>
        <w:rPr>
          <w:bCs/>
        </w:rPr>
      </w:pPr>
      <w:r w:rsidRPr="002B13B1">
        <w:rPr>
          <w:bCs/>
        </w:rPr>
        <w:t xml:space="preserve">Головні спеціалісти-інспектори з паркування забезпечені </w:t>
      </w:r>
      <w:r w:rsidRPr="002B13B1">
        <w:t>форменим одягом на будь-який температурний режим.</w:t>
      </w:r>
    </w:p>
    <w:p w:rsidR="003A4EF3" w:rsidRPr="002B13B1" w:rsidRDefault="003A4EF3" w:rsidP="003A4EF3">
      <w:pPr>
        <w:tabs>
          <w:tab w:val="left" w:pos="567"/>
        </w:tabs>
        <w:spacing w:line="276" w:lineRule="auto"/>
        <w:jc w:val="both"/>
        <w:rPr>
          <w:lang w:val="uk-UA"/>
        </w:rPr>
      </w:pPr>
      <w:r w:rsidRPr="002B13B1">
        <w:rPr>
          <w:bCs/>
          <w:lang w:val="uk-UA"/>
        </w:rPr>
        <w:tab/>
        <w:t>Головні спеціалісти-інспектори з паркування забезпечені технічними засобами фіксації порушень правил дорожнього руху на 100%, а саме:</w:t>
      </w:r>
    </w:p>
    <w:p w:rsidR="003A4EF3" w:rsidRPr="002B13B1" w:rsidRDefault="003A4EF3" w:rsidP="003A4EF3">
      <w:pPr>
        <w:pStyle w:val="a5"/>
        <w:numPr>
          <w:ilvl w:val="0"/>
          <w:numId w:val="17"/>
        </w:numPr>
        <w:spacing w:line="276" w:lineRule="auto"/>
        <w:jc w:val="both"/>
        <w:rPr>
          <w:bCs/>
        </w:rPr>
      </w:pPr>
      <w:r w:rsidRPr="002B13B1">
        <w:rPr>
          <w:bCs/>
        </w:rPr>
        <w:t>планшетами Logic Instrument K80;</w:t>
      </w:r>
    </w:p>
    <w:p w:rsidR="003A4EF3" w:rsidRPr="002B13B1" w:rsidRDefault="003A4EF3" w:rsidP="003A4EF3">
      <w:pPr>
        <w:pStyle w:val="a5"/>
        <w:numPr>
          <w:ilvl w:val="0"/>
          <w:numId w:val="17"/>
        </w:numPr>
        <w:spacing w:line="276" w:lineRule="auto"/>
        <w:jc w:val="both"/>
      </w:pPr>
      <w:r w:rsidRPr="002B13B1">
        <w:t>портативними принтерами Zebra ZQ310;</w:t>
      </w:r>
    </w:p>
    <w:p w:rsidR="003A4EF3" w:rsidRPr="003A4EF3" w:rsidRDefault="003A4EF3" w:rsidP="003A4EF3">
      <w:pPr>
        <w:pStyle w:val="a5"/>
        <w:numPr>
          <w:ilvl w:val="0"/>
          <w:numId w:val="17"/>
        </w:numPr>
        <w:spacing w:line="276" w:lineRule="auto"/>
        <w:jc w:val="both"/>
        <w:rPr>
          <w:lang w:val="en-US"/>
        </w:rPr>
      </w:pPr>
      <w:r w:rsidRPr="002B13B1">
        <w:lastRenderedPageBreak/>
        <w:t>відеореєстраторами</w:t>
      </w:r>
      <w:r w:rsidRPr="003A4EF3">
        <w:rPr>
          <w:rFonts w:eastAsia="Calibri"/>
          <w:lang w:val="en-US"/>
        </w:rPr>
        <w:t xml:space="preserve"> MODEL DSJ-H9 Body Worn Camera.</w:t>
      </w:r>
    </w:p>
    <w:p w:rsidR="003A4EF3" w:rsidRPr="001870BC" w:rsidRDefault="003A4EF3" w:rsidP="003A4EF3">
      <w:pPr>
        <w:spacing w:line="276" w:lineRule="auto"/>
        <w:ind w:firstLine="567"/>
        <w:jc w:val="both"/>
        <w:rPr>
          <w:bCs/>
          <w:lang w:val="uk-UA"/>
        </w:rPr>
      </w:pPr>
      <w:r w:rsidRPr="001870BC">
        <w:rPr>
          <w:bCs/>
          <w:lang w:val="uk-UA"/>
        </w:rPr>
        <w:t xml:space="preserve">Придбано 4 електроскутера, завдяки яким з’явилася можливість швидкого реагування на звернення мешканців Вінницької </w:t>
      </w:r>
      <w:r>
        <w:rPr>
          <w:bCs/>
          <w:lang w:val="uk-UA"/>
        </w:rPr>
        <w:t>міської</w:t>
      </w:r>
      <w:r w:rsidRPr="001870BC">
        <w:rPr>
          <w:bCs/>
          <w:lang w:val="uk-UA"/>
        </w:rPr>
        <w:t xml:space="preserve"> територіальної громади, а також охоплення більшої території роботи інспекторів з паркування.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lang w:val="uk-UA"/>
        </w:rPr>
        <w:t>Протягом грудня 2019р. – травня 2020р. проводилась інформаційно-роз’яснювальна робота з мешканцями міста щодо недопущення порушень правил дорожнього руху (роздано 27723 інформаційних листівок, відбувались виступи на телебаченні, радіо, здійснювалось спілкування через створені групи паркування у соціальн</w:t>
      </w:r>
      <w:r w:rsidR="007C0672">
        <w:rPr>
          <w:lang w:val="uk-UA"/>
        </w:rPr>
        <w:t>их</w:t>
      </w:r>
      <w:r w:rsidRPr="002B13B1">
        <w:rPr>
          <w:lang w:val="uk-UA"/>
        </w:rPr>
        <w:t xml:space="preserve"> мереж</w:t>
      </w:r>
      <w:r w:rsidR="007C0672">
        <w:rPr>
          <w:lang w:val="uk-UA"/>
        </w:rPr>
        <w:t>ах</w:t>
      </w:r>
      <w:r w:rsidRPr="002B13B1">
        <w:rPr>
          <w:lang w:val="uk-UA"/>
        </w:rPr>
        <w:t>).</w:t>
      </w:r>
    </w:p>
    <w:p w:rsidR="003A4EF3" w:rsidRPr="002B13B1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2B13B1">
        <w:rPr>
          <w:bCs/>
          <w:lang w:val="uk-UA"/>
        </w:rPr>
        <w:t>З 12 травня 2020 року головні спеціалісти-інспектори з паркування відділу паркування розпочали ІІ етап роботи, а саме - винесення постанов про притягнення порушників правил дорожнього руху до адміністративної відповідальності.</w:t>
      </w:r>
    </w:p>
    <w:p w:rsidR="003A4EF3" w:rsidRPr="001870BC" w:rsidRDefault="003A4EF3" w:rsidP="003A4EF3">
      <w:pPr>
        <w:spacing w:line="276" w:lineRule="auto"/>
        <w:ind w:firstLine="567"/>
        <w:jc w:val="both"/>
        <w:rPr>
          <w:b/>
          <w:bCs/>
          <w:lang w:val="uk-UA"/>
        </w:rPr>
      </w:pPr>
      <w:r w:rsidRPr="001870BC">
        <w:rPr>
          <w:bCs/>
          <w:lang w:val="uk-UA"/>
        </w:rPr>
        <w:t xml:space="preserve">За період 12 травня 2020 року по 31 грудня 2020 року головні спеціалісти-інспектори з паркування виявили </w:t>
      </w:r>
      <w:r w:rsidRPr="001870BC">
        <w:rPr>
          <w:b/>
          <w:bCs/>
          <w:lang w:val="uk-UA"/>
        </w:rPr>
        <w:t>19056</w:t>
      </w:r>
      <w:r w:rsidRPr="001870BC">
        <w:rPr>
          <w:bCs/>
          <w:lang w:val="uk-UA"/>
        </w:rPr>
        <w:t xml:space="preserve"> правопорушень на загальну суму                     </w:t>
      </w:r>
      <w:r w:rsidRPr="001870BC">
        <w:rPr>
          <w:b/>
          <w:bCs/>
          <w:lang w:val="uk-UA"/>
        </w:rPr>
        <w:t>7 млн. 552 тис. 080 грн.</w:t>
      </w:r>
      <w:r w:rsidRPr="001870BC">
        <w:rPr>
          <w:bCs/>
          <w:lang w:val="uk-UA"/>
        </w:rPr>
        <w:t xml:space="preserve"> Сплачено порушниками правил дорожнього руху </w:t>
      </w:r>
      <w:r w:rsidRPr="001870BC">
        <w:rPr>
          <w:b/>
          <w:bCs/>
          <w:lang w:val="uk-UA"/>
        </w:rPr>
        <w:t>16029</w:t>
      </w:r>
      <w:r w:rsidRPr="001870BC">
        <w:rPr>
          <w:bCs/>
          <w:lang w:val="uk-UA"/>
        </w:rPr>
        <w:t xml:space="preserve"> постанови на загальну суму  </w:t>
      </w:r>
      <w:r w:rsidRPr="001870BC">
        <w:rPr>
          <w:b/>
          <w:bCs/>
          <w:lang w:val="uk-UA"/>
        </w:rPr>
        <w:t>4 млн. 50</w:t>
      </w:r>
      <w:r w:rsidR="00CE1D99">
        <w:rPr>
          <w:b/>
          <w:bCs/>
          <w:lang w:val="uk-UA"/>
        </w:rPr>
        <w:t>5</w:t>
      </w:r>
      <w:r w:rsidRPr="001870BC">
        <w:rPr>
          <w:b/>
          <w:bCs/>
          <w:lang w:val="uk-UA"/>
        </w:rPr>
        <w:t xml:space="preserve"> тис. </w:t>
      </w:r>
      <w:r w:rsidR="00CE1D99">
        <w:rPr>
          <w:b/>
          <w:bCs/>
          <w:lang w:val="uk-UA"/>
        </w:rPr>
        <w:t>946</w:t>
      </w:r>
      <w:r w:rsidRPr="001870BC">
        <w:rPr>
          <w:b/>
          <w:bCs/>
          <w:lang w:val="uk-UA"/>
        </w:rPr>
        <w:t xml:space="preserve"> грн.</w:t>
      </w:r>
    </w:p>
    <w:p w:rsidR="003A4EF3" w:rsidRPr="001870BC" w:rsidRDefault="003A4EF3" w:rsidP="003A4EF3">
      <w:pPr>
        <w:spacing w:line="276" w:lineRule="auto"/>
        <w:ind w:firstLine="567"/>
        <w:jc w:val="both"/>
        <w:rPr>
          <w:lang w:val="uk-UA"/>
        </w:rPr>
      </w:pPr>
      <w:r w:rsidRPr="001870BC">
        <w:rPr>
          <w:lang w:val="uk-UA"/>
        </w:rPr>
        <w:t>Здійснено огляд тимчасового майданчика для розміщення евакуйованих автомобілів місткістю на 50 місць на території існуючого штрафмайданчика Національної Поліції по вул. Ботанічна, 28.</w:t>
      </w:r>
    </w:p>
    <w:p w:rsidR="003A4EF3" w:rsidRPr="00B96A25" w:rsidRDefault="00E70A56" w:rsidP="003A4EF3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0A56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E70A56">
        <w:rPr>
          <w:rFonts w:ascii="Times New Roman" w:hAnsi="Times New Roman"/>
          <w:sz w:val="28"/>
          <w:szCs w:val="28"/>
        </w:rPr>
        <w:t xml:space="preserve"> </w:t>
      </w:r>
      <w:r w:rsidRPr="00E70A56">
        <w:rPr>
          <w:rFonts w:ascii="Times New Roman" w:hAnsi="Times New Roman"/>
          <w:sz w:val="28"/>
          <w:szCs w:val="28"/>
        </w:rPr>
        <w:t>енергетики, транспорту та зв’язку</w:t>
      </w:r>
      <w:r w:rsidRPr="00F43500">
        <w:t xml:space="preserve"> </w:t>
      </w:r>
      <w:r w:rsidRPr="00B96A25">
        <w:rPr>
          <w:rFonts w:ascii="Times New Roman" w:hAnsi="Times New Roman"/>
          <w:sz w:val="28"/>
          <w:szCs w:val="28"/>
        </w:rPr>
        <w:t xml:space="preserve">підготовлено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B96A25">
        <w:rPr>
          <w:rFonts w:ascii="Times New Roman" w:hAnsi="Times New Roman"/>
          <w:sz w:val="28"/>
          <w:szCs w:val="28"/>
        </w:rPr>
        <w:t>місько</w:t>
      </w:r>
      <w:r>
        <w:rPr>
          <w:rFonts w:ascii="Times New Roman" w:hAnsi="Times New Roman"/>
          <w:sz w:val="28"/>
          <w:szCs w:val="28"/>
        </w:rPr>
        <w:t>ю</w:t>
      </w:r>
      <w:r w:rsidRPr="00B96A25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ою</w:t>
      </w:r>
      <w:r w:rsidRPr="00B96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прийнято </w:t>
      </w:r>
      <w:r w:rsidR="003A4EF3" w:rsidRPr="00B96A25">
        <w:rPr>
          <w:rFonts w:ascii="Times New Roman" w:hAnsi="Times New Roman"/>
          <w:sz w:val="28"/>
          <w:szCs w:val="28"/>
        </w:rPr>
        <w:t xml:space="preserve">рішення від 22.05.2020р. №2228 «Про затвердження Меморандуму про співробітництво між Вінницькою міською радою і Головним управлінням Національної поліції у Вінницькій області» зі змінами. </w:t>
      </w:r>
    </w:p>
    <w:p w:rsidR="003A4EF3" w:rsidRDefault="003A4EF3" w:rsidP="003A4EF3">
      <w:pPr>
        <w:spacing w:line="276" w:lineRule="auto"/>
        <w:ind w:firstLine="567"/>
        <w:jc w:val="both"/>
        <w:rPr>
          <w:color w:val="FF0000"/>
          <w:lang w:val="uk-UA"/>
        </w:rPr>
      </w:pPr>
      <w:r w:rsidRPr="00631D69">
        <w:rPr>
          <w:lang w:val="uk-UA"/>
        </w:rPr>
        <w:t>Меморандум про співробітництво між Вінницькою міською радою і Головним управлінням Національної поліції у Вінницькій області</w:t>
      </w:r>
      <w:r>
        <w:rPr>
          <w:color w:val="FF0000"/>
          <w:lang w:val="uk-UA"/>
        </w:rPr>
        <w:t xml:space="preserve"> </w:t>
      </w:r>
      <w:r w:rsidRPr="00A10ECF">
        <w:rPr>
          <w:lang w:val="uk-UA"/>
        </w:rPr>
        <w:t xml:space="preserve">підписано </w:t>
      </w:r>
      <w:r w:rsidRPr="00767F13">
        <w:rPr>
          <w:lang w:val="uk-UA"/>
        </w:rPr>
        <w:t>13 жовтня 2020 року</w:t>
      </w:r>
      <w:r>
        <w:rPr>
          <w:color w:val="FF0000"/>
          <w:lang w:val="uk-UA"/>
        </w:rPr>
        <w:t xml:space="preserve">. </w:t>
      </w:r>
    </w:p>
    <w:p w:rsidR="003A4EF3" w:rsidRPr="00F43500" w:rsidRDefault="009F754B" w:rsidP="003A4EF3">
      <w:pPr>
        <w:spacing w:line="276" w:lineRule="auto"/>
        <w:ind w:firstLine="567"/>
        <w:jc w:val="both"/>
        <w:rPr>
          <w:lang w:val="uk-UA"/>
        </w:rPr>
      </w:pPr>
      <w:r w:rsidRPr="009F754B">
        <w:rPr>
          <w:lang w:val="uk-UA"/>
        </w:rPr>
        <w:t xml:space="preserve">Департаментом </w:t>
      </w:r>
      <w:r w:rsidRPr="00E70A56">
        <w:rPr>
          <w:lang w:val="uk-UA"/>
        </w:rPr>
        <w:t>енергетики, транспорту та зв’язку</w:t>
      </w:r>
      <w:r w:rsidRPr="00F43500">
        <w:rPr>
          <w:lang w:val="uk-UA"/>
        </w:rPr>
        <w:t xml:space="preserve"> </w:t>
      </w:r>
      <w:r w:rsidRPr="009F754B">
        <w:rPr>
          <w:lang w:val="uk-UA"/>
        </w:rPr>
        <w:t xml:space="preserve">підготовлено та </w:t>
      </w:r>
      <w:r w:rsidR="003A4EF3" w:rsidRPr="00F43500">
        <w:rPr>
          <w:lang w:val="uk-UA"/>
        </w:rPr>
        <w:t>виконавч</w:t>
      </w:r>
      <w:r>
        <w:rPr>
          <w:lang w:val="uk-UA"/>
        </w:rPr>
        <w:t>им</w:t>
      </w:r>
      <w:r w:rsidR="003A4EF3" w:rsidRPr="00F43500">
        <w:rPr>
          <w:lang w:val="uk-UA"/>
        </w:rPr>
        <w:t xml:space="preserve"> комітет</w:t>
      </w:r>
      <w:r>
        <w:rPr>
          <w:lang w:val="uk-UA"/>
        </w:rPr>
        <w:t>ом</w:t>
      </w:r>
      <w:r w:rsidR="003A4EF3" w:rsidRPr="00F43500">
        <w:rPr>
          <w:lang w:val="uk-UA"/>
        </w:rPr>
        <w:t xml:space="preserve"> Вінницької міської ради </w:t>
      </w:r>
      <w:r w:rsidRPr="009F754B">
        <w:rPr>
          <w:lang w:val="uk-UA"/>
        </w:rPr>
        <w:t xml:space="preserve">прийнято рішення </w:t>
      </w:r>
      <w:r>
        <w:rPr>
          <w:lang w:val="uk-UA"/>
        </w:rPr>
        <w:t xml:space="preserve">                            </w:t>
      </w:r>
      <w:r w:rsidR="003A4EF3" w:rsidRPr="00F43500">
        <w:rPr>
          <w:lang w:val="uk-UA"/>
        </w:rPr>
        <w:t xml:space="preserve">від </w:t>
      </w:r>
      <w:r w:rsidR="003A4EF3" w:rsidRPr="00A054AE">
        <w:rPr>
          <w:lang w:val="uk-UA"/>
        </w:rPr>
        <w:t>04.06.2020р. № 1100 «Про погодження укладання договору «Про зберігання транспортних засобів на спеціальних майданчиках Національної поліції»</w:t>
      </w:r>
      <w:r w:rsidR="003A4EF3" w:rsidRPr="00F43500">
        <w:rPr>
          <w:lang w:val="uk-UA"/>
        </w:rPr>
        <w:t xml:space="preserve"> </w:t>
      </w:r>
      <w:r w:rsidR="00394102">
        <w:rPr>
          <w:lang w:val="uk-UA"/>
        </w:rPr>
        <w:t>і</w:t>
      </w:r>
      <w:r w:rsidR="003A4EF3" w:rsidRPr="00F43500">
        <w:rPr>
          <w:lang w:val="uk-UA"/>
        </w:rPr>
        <w:t xml:space="preserve"> надан</w:t>
      </w:r>
      <w:r w:rsidR="00752A8E">
        <w:rPr>
          <w:lang w:val="uk-UA"/>
        </w:rPr>
        <w:t>о</w:t>
      </w:r>
      <w:r w:rsidR="003A4EF3" w:rsidRPr="00F43500">
        <w:rPr>
          <w:lang w:val="uk-UA"/>
        </w:rPr>
        <w:t xml:space="preserve"> доручення директору департаменту енергетики, транспорту та зв’язку на укладання договору з Головним управлінням Національної поліції у Вінницькій області. </w:t>
      </w:r>
    </w:p>
    <w:p w:rsidR="003A4EF3" w:rsidRPr="003A4EF3" w:rsidRDefault="003A4EF3" w:rsidP="003A4EF3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4EF3">
        <w:rPr>
          <w:rFonts w:ascii="Times New Roman" w:hAnsi="Times New Roman"/>
          <w:sz w:val="28"/>
          <w:szCs w:val="28"/>
        </w:rPr>
        <w:t>13 жовтня 2020 року департамент</w:t>
      </w:r>
      <w:r w:rsidR="007E7429">
        <w:rPr>
          <w:rFonts w:ascii="Times New Roman" w:hAnsi="Times New Roman"/>
          <w:sz w:val="28"/>
          <w:szCs w:val="28"/>
        </w:rPr>
        <w:t>ом</w:t>
      </w:r>
      <w:r w:rsidRPr="003A4EF3">
        <w:rPr>
          <w:rFonts w:ascii="Times New Roman" w:hAnsi="Times New Roman"/>
          <w:sz w:val="28"/>
          <w:szCs w:val="28"/>
        </w:rPr>
        <w:t xml:space="preserve"> енергетики, транспорту та зв’язку укладено Договір № 521 з Головним управлінням Національної поліції у Вінницькій області про зберігання транспортних засобів на спеціальних майданчиках.</w:t>
      </w:r>
    </w:p>
    <w:p w:rsidR="003A4EF3" w:rsidRPr="003A4EF3" w:rsidRDefault="003A4EF3" w:rsidP="003A4EF3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4EF3">
        <w:rPr>
          <w:rFonts w:ascii="Times New Roman" w:hAnsi="Times New Roman"/>
          <w:sz w:val="28"/>
          <w:szCs w:val="28"/>
        </w:rPr>
        <w:t>Враховуючи вищевикладене, та відповідно до пункту 22 частини 1 статті 26, частини 1 статті 59 Закону України «Про місцеве самоврядування в Україні», міська рада</w:t>
      </w:r>
    </w:p>
    <w:p w:rsidR="003A4EF3" w:rsidRDefault="003A4EF3" w:rsidP="003A4EF3">
      <w:pPr>
        <w:pStyle w:val="a7"/>
        <w:spacing w:line="276" w:lineRule="auto"/>
        <w:ind w:firstLine="567"/>
        <w:jc w:val="center"/>
        <w:rPr>
          <w:color w:val="FF0000"/>
        </w:rPr>
      </w:pPr>
    </w:p>
    <w:p w:rsidR="003A4EF3" w:rsidRPr="009A1A70" w:rsidRDefault="003A4EF3" w:rsidP="003A4EF3">
      <w:pPr>
        <w:pStyle w:val="a7"/>
        <w:spacing w:line="276" w:lineRule="auto"/>
        <w:ind w:firstLine="567"/>
        <w:jc w:val="center"/>
      </w:pPr>
      <w:r w:rsidRPr="009A1A70">
        <w:t>ВИРІШИЛА:</w:t>
      </w:r>
    </w:p>
    <w:p w:rsidR="003A4EF3" w:rsidRPr="009A1A70" w:rsidRDefault="003A4EF3" w:rsidP="003A4EF3">
      <w:pPr>
        <w:pStyle w:val="a7"/>
        <w:spacing w:line="276" w:lineRule="auto"/>
        <w:ind w:firstLine="567"/>
        <w:jc w:val="center"/>
      </w:pPr>
    </w:p>
    <w:p w:rsidR="003A4EF3" w:rsidRPr="00F06E25" w:rsidRDefault="003A4EF3" w:rsidP="00F06E2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F06E25">
        <w:rPr>
          <w:rFonts w:ascii="Times New Roman" w:hAnsi="Times New Roman"/>
          <w:sz w:val="28"/>
          <w:szCs w:val="28"/>
        </w:rPr>
        <w:t>1. Інформацію директора департаменту енергетики, транспорту та зв’язку</w:t>
      </w:r>
      <w:r w:rsidR="00F06E25" w:rsidRPr="00F06E25">
        <w:rPr>
          <w:rFonts w:ascii="Times New Roman" w:hAnsi="Times New Roman"/>
          <w:sz w:val="28"/>
          <w:szCs w:val="28"/>
        </w:rPr>
        <w:t xml:space="preserve"> </w:t>
      </w:r>
      <w:r w:rsidR="0042258E">
        <w:rPr>
          <w:rFonts w:ascii="Times New Roman" w:hAnsi="Times New Roman"/>
          <w:sz w:val="28"/>
          <w:szCs w:val="28"/>
        </w:rPr>
        <w:t>«</w:t>
      </w:r>
      <w:r w:rsidR="00F06E25" w:rsidRPr="00F06E25">
        <w:rPr>
          <w:rFonts w:ascii="Times New Roman" w:hAnsi="Times New Roman"/>
          <w:sz w:val="28"/>
          <w:szCs w:val="28"/>
        </w:rPr>
        <w:t>Про хід виконання Програми розвитку сфери паркування транспортних засобів на території Вінницької міської територіальної громади на 2019-2021 роки</w:t>
      </w:r>
      <w:r w:rsidR="00F06E25">
        <w:rPr>
          <w:rFonts w:ascii="Times New Roman" w:hAnsi="Times New Roman"/>
          <w:sz w:val="28"/>
          <w:szCs w:val="28"/>
        </w:rPr>
        <w:t xml:space="preserve"> </w:t>
      </w:r>
      <w:r w:rsidR="00334B56" w:rsidRPr="00F06E25">
        <w:rPr>
          <w:rFonts w:ascii="Times New Roman" w:hAnsi="Times New Roman"/>
          <w:sz w:val="28"/>
          <w:szCs w:val="28"/>
        </w:rPr>
        <w:t>зі змінами</w:t>
      </w:r>
      <w:r w:rsidR="00334B56" w:rsidRPr="00F06E2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06E25" w:rsidRPr="00F06E25">
        <w:rPr>
          <w:rFonts w:ascii="Times New Roman" w:hAnsi="Times New Roman"/>
          <w:sz w:val="28"/>
          <w:szCs w:val="28"/>
        </w:rPr>
        <w:t>за 2020 рік</w:t>
      </w:r>
      <w:r w:rsidR="0042258E">
        <w:rPr>
          <w:rFonts w:ascii="Times New Roman" w:hAnsi="Times New Roman"/>
          <w:sz w:val="28"/>
          <w:szCs w:val="28"/>
        </w:rPr>
        <w:t>»</w:t>
      </w:r>
      <w:r w:rsidRPr="00F06E25">
        <w:rPr>
          <w:rFonts w:ascii="Times New Roman" w:hAnsi="Times New Roman"/>
          <w:sz w:val="28"/>
          <w:szCs w:val="28"/>
        </w:rPr>
        <w:t xml:space="preserve"> взяти до відома. </w:t>
      </w:r>
    </w:p>
    <w:p w:rsidR="003A4EF3" w:rsidRPr="009A1A70" w:rsidRDefault="003A4EF3" w:rsidP="003A4EF3">
      <w:pPr>
        <w:pStyle w:val="a7"/>
        <w:spacing w:line="276" w:lineRule="auto"/>
        <w:ind w:firstLine="567"/>
      </w:pPr>
      <w:r w:rsidRPr="009A1A70">
        <w:t xml:space="preserve">2. Департаменту енергетики, транспорту та зв’язку забезпечити подальше виконання заходів Програми </w:t>
      </w:r>
      <w:r w:rsidR="00F06E25" w:rsidRPr="00F06E25">
        <w:rPr>
          <w:szCs w:val="28"/>
        </w:rPr>
        <w:t xml:space="preserve">розвитку сфери паркування транспортних засобів на території Вінницької міської територіальної громади </w:t>
      </w:r>
      <w:r w:rsidRPr="009A1A70">
        <w:t>у 2019-202</w:t>
      </w:r>
      <w:r w:rsidR="007E7429">
        <w:t>1</w:t>
      </w:r>
      <w:r w:rsidRPr="009A1A70">
        <w:t xml:space="preserve"> роках. </w:t>
      </w:r>
    </w:p>
    <w:p w:rsidR="003A4EF3" w:rsidRPr="00B92D7C" w:rsidRDefault="003A4EF3" w:rsidP="003A4EF3">
      <w:pPr>
        <w:pStyle w:val="a7"/>
        <w:spacing w:line="276" w:lineRule="auto"/>
        <w:ind w:firstLine="567"/>
        <w:rPr>
          <w:color w:val="FF0000"/>
          <w:sz w:val="32"/>
        </w:rPr>
      </w:pPr>
      <w:r w:rsidRPr="009A1A70">
        <w:t>3. Контроль за виконанням даного рішення покласти на постійну комісію міської ради з питань промисловості, підприємництва, транспорту, зв'язку та сфери послуг</w:t>
      </w:r>
      <w:r w:rsidRPr="00B92D7C">
        <w:rPr>
          <w:color w:val="FF0000"/>
        </w:rPr>
        <w:t xml:space="preserve"> </w:t>
      </w:r>
      <w:r w:rsidRPr="00205691">
        <w:rPr>
          <w:color w:val="auto"/>
          <w:szCs w:val="28"/>
        </w:rPr>
        <w:t>(</w:t>
      </w:r>
      <w:r w:rsidR="00205691" w:rsidRPr="00205691">
        <w:rPr>
          <w:color w:val="auto"/>
          <w:szCs w:val="28"/>
        </w:rPr>
        <w:t>Павлюк</w:t>
      </w:r>
      <w:r w:rsidRPr="00205691">
        <w:rPr>
          <w:color w:val="auto"/>
          <w:szCs w:val="28"/>
        </w:rPr>
        <w:t xml:space="preserve"> </w:t>
      </w:r>
      <w:r w:rsidR="00205691" w:rsidRPr="00205691">
        <w:rPr>
          <w:color w:val="auto"/>
          <w:szCs w:val="28"/>
        </w:rPr>
        <w:t>В</w:t>
      </w:r>
      <w:r w:rsidRPr="00205691">
        <w:rPr>
          <w:color w:val="auto"/>
          <w:szCs w:val="28"/>
        </w:rPr>
        <w:t>.</w:t>
      </w:r>
      <w:r w:rsidR="00205691" w:rsidRPr="00205691">
        <w:rPr>
          <w:color w:val="auto"/>
          <w:szCs w:val="28"/>
        </w:rPr>
        <w:t>П</w:t>
      </w:r>
      <w:r w:rsidRPr="00205691">
        <w:rPr>
          <w:color w:val="auto"/>
          <w:szCs w:val="28"/>
        </w:rPr>
        <w:t>.).</w:t>
      </w:r>
    </w:p>
    <w:p w:rsidR="003A4EF3" w:rsidRPr="004361F0" w:rsidRDefault="003A4EF3" w:rsidP="003A4EF3"/>
    <w:p w:rsidR="00B50752" w:rsidRPr="00A44EA4" w:rsidRDefault="00B50752" w:rsidP="00A44EA4">
      <w:pPr>
        <w:pStyle w:val="a7"/>
        <w:ind w:firstLine="567"/>
      </w:pPr>
      <w:r>
        <w:t xml:space="preserve"> </w:t>
      </w:r>
    </w:p>
    <w:p w:rsidR="00B50752" w:rsidRPr="0059620C" w:rsidRDefault="00B50752" w:rsidP="00B50752">
      <w:pPr>
        <w:pStyle w:val="a7"/>
        <w:rPr>
          <w:b/>
          <w:szCs w:val="28"/>
        </w:rPr>
      </w:pPr>
      <w:r w:rsidRPr="0059620C">
        <w:rPr>
          <w:b/>
        </w:rPr>
        <w:t>В.о. керуючого справами виконкому                                         С. Чорнолуцький</w:t>
      </w: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A4EF3" w:rsidRDefault="003A4EF3" w:rsidP="00814791">
      <w:pPr>
        <w:spacing w:line="276" w:lineRule="auto"/>
        <w:jc w:val="both"/>
        <w:rPr>
          <w:lang w:val="uk-UA"/>
        </w:rPr>
      </w:pPr>
    </w:p>
    <w:p w:rsidR="003E181C" w:rsidRDefault="003E181C" w:rsidP="00814791">
      <w:pPr>
        <w:spacing w:line="276" w:lineRule="auto"/>
        <w:jc w:val="both"/>
        <w:rPr>
          <w:lang w:val="uk-UA"/>
        </w:rPr>
      </w:pPr>
    </w:p>
    <w:p w:rsidR="003E181C" w:rsidRDefault="003E181C" w:rsidP="00814791">
      <w:pPr>
        <w:spacing w:line="276" w:lineRule="auto"/>
        <w:jc w:val="both"/>
        <w:rPr>
          <w:lang w:val="uk-UA"/>
        </w:rPr>
      </w:pPr>
    </w:p>
    <w:p w:rsidR="00C174A5" w:rsidRDefault="00C174A5" w:rsidP="00814791">
      <w:pPr>
        <w:spacing w:line="276" w:lineRule="auto"/>
        <w:jc w:val="both"/>
        <w:rPr>
          <w:lang w:val="uk-UA"/>
        </w:rPr>
      </w:pPr>
    </w:p>
    <w:p w:rsidR="00C174A5" w:rsidRDefault="00C174A5" w:rsidP="00814791">
      <w:pPr>
        <w:spacing w:line="276" w:lineRule="auto"/>
        <w:jc w:val="both"/>
        <w:rPr>
          <w:lang w:val="uk-UA"/>
        </w:rPr>
      </w:pPr>
    </w:p>
    <w:p w:rsidR="00C174A5" w:rsidRDefault="00C174A5" w:rsidP="00814791">
      <w:pPr>
        <w:spacing w:line="276" w:lineRule="auto"/>
        <w:jc w:val="both"/>
        <w:rPr>
          <w:lang w:val="uk-UA"/>
        </w:rPr>
      </w:pPr>
    </w:p>
    <w:p w:rsidR="00C174A5" w:rsidRDefault="00C174A5" w:rsidP="00814791">
      <w:pPr>
        <w:spacing w:line="276" w:lineRule="auto"/>
        <w:jc w:val="both"/>
        <w:rPr>
          <w:lang w:val="uk-UA"/>
        </w:rPr>
      </w:pPr>
    </w:p>
    <w:p w:rsidR="00C174A5" w:rsidRDefault="00C174A5" w:rsidP="00814791">
      <w:pPr>
        <w:spacing w:line="276" w:lineRule="auto"/>
        <w:jc w:val="both"/>
        <w:rPr>
          <w:lang w:val="uk-UA"/>
        </w:rPr>
      </w:pPr>
    </w:p>
    <w:p w:rsidR="00C174A5" w:rsidRDefault="00C174A5" w:rsidP="00814791">
      <w:pPr>
        <w:spacing w:line="276" w:lineRule="auto"/>
        <w:jc w:val="both"/>
        <w:rPr>
          <w:lang w:val="uk-UA"/>
        </w:rPr>
      </w:pPr>
    </w:p>
    <w:p w:rsidR="00814791" w:rsidRPr="0059620C" w:rsidRDefault="00814791" w:rsidP="00814791">
      <w:pPr>
        <w:spacing w:line="276" w:lineRule="auto"/>
        <w:jc w:val="both"/>
        <w:rPr>
          <w:lang w:val="uk-UA"/>
        </w:rPr>
      </w:pPr>
      <w:r w:rsidRPr="0059620C">
        <w:rPr>
          <w:lang w:val="uk-UA"/>
        </w:rPr>
        <w:t xml:space="preserve">Департамент енергетики, транспорту та зв’язку міської ради </w:t>
      </w:r>
    </w:p>
    <w:p w:rsidR="00237B60" w:rsidRDefault="00237B60" w:rsidP="00814791">
      <w:pPr>
        <w:spacing w:line="276" w:lineRule="auto"/>
        <w:jc w:val="both"/>
        <w:rPr>
          <w:lang w:val="uk-UA"/>
        </w:rPr>
      </w:pPr>
    </w:p>
    <w:p w:rsidR="00814791" w:rsidRPr="0059620C" w:rsidRDefault="000E3194" w:rsidP="00814791">
      <w:pPr>
        <w:spacing w:line="276" w:lineRule="auto"/>
        <w:jc w:val="both"/>
        <w:rPr>
          <w:lang w:val="uk-UA"/>
        </w:rPr>
      </w:pPr>
      <w:r w:rsidRPr="0059620C">
        <w:rPr>
          <w:lang w:val="uk-UA"/>
        </w:rPr>
        <w:t>Богуславський Геннадій Вікторович</w:t>
      </w:r>
    </w:p>
    <w:p w:rsidR="00237B60" w:rsidRDefault="00237B60" w:rsidP="00814791">
      <w:pPr>
        <w:spacing w:line="276" w:lineRule="auto"/>
        <w:jc w:val="both"/>
        <w:rPr>
          <w:lang w:val="uk-UA"/>
        </w:rPr>
      </w:pPr>
    </w:p>
    <w:p w:rsidR="00814791" w:rsidRPr="0059620C" w:rsidRDefault="006B34E0" w:rsidP="00814791">
      <w:pPr>
        <w:spacing w:line="276" w:lineRule="auto"/>
        <w:jc w:val="both"/>
        <w:rPr>
          <w:lang w:val="uk-UA"/>
        </w:rPr>
      </w:pPr>
      <w:r>
        <w:rPr>
          <w:lang w:val="uk-UA"/>
        </w:rPr>
        <w:t>Начальник</w:t>
      </w:r>
      <w:r w:rsidR="00814791" w:rsidRPr="0059620C">
        <w:rPr>
          <w:lang w:val="uk-UA"/>
        </w:rPr>
        <w:t xml:space="preserve"> відділу </w:t>
      </w:r>
      <w:r>
        <w:rPr>
          <w:lang w:val="uk-UA"/>
        </w:rPr>
        <w:t>паркування</w:t>
      </w:r>
      <w:r w:rsidR="000E3194" w:rsidRPr="0059620C">
        <w:rPr>
          <w:lang w:val="uk-UA"/>
        </w:rPr>
        <w:t xml:space="preserve"> </w:t>
      </w:r>
    </w:p>
    <w:p w:rsidR="00814791" w:rsidRPr="00544EFD" w:rsidRDefault="00814791" w:rsidP="00814791"/>
    <w:p w:rsidR="00E0415C" w:rsidRDefault="00E0415C" w:rsidP="00CA0467">
      <w:pPr>
        <w:pStyle w:val="a3"/>
      </w:pPr>
    </w:p>
    <w:sectPr w:rsidR="00E0415C" w:rsidSect="00F619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03" w:rsidRDefault="00311703">
      <w:r>
        <w:separator/>
      </w:r>
    </w:p>
  </w:endnote>
  <w:endnote w:type="continuationSeparator" w:id="0">
    <w:p w:rsidR="00311703" w:rsidRDefault="0031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03" w:rsidRDefault="00311703">
      <w:r>
        <w:separator/>
      </w:r>
    </w:p>
  </w:footnote>
  <w:footnote w:type="continuationSeparator" w:id="0">
    <w:p w:rsidR="00311703" w:rsidRDefault="0031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607"/>
    <w:multiLevelType w:val="hybridMultilevel"/>
    <w:tmpl w:val="799017AA"/>
    <w:lvl w:ilvl="0" w:tplc="12CA0C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81E12"/>
    <w:multiLevelType w:val="multilevel"/>
    <w:tmpl w:val="9F2AAE6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5717C"/>
    <w:multiLevelType w:val="multilevel"/>
    <w:tmpl w:val="F7ECC24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03A3E"/>
    <w:multiLevelType w:val="hybridMultilevel"/>
    <w:tmpl w:val="2A348EBA"/>
    <w:lvl w:ilvl="0" w:tplc="BF8CF360">
      <w:start w:val="2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EE5333"/>
    <w:multiLevelType w:val="multilevel"/>
    <w:tmpl w:val="423A24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92FBC"/>
    <w:multiLevelType w:val="multilevel"/>
    <w:tmpl w:val="0EC038C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301AB0"/>
    <w:multiLevelType w:val="multilevel"/>
    <w:tmpl w:val="FBA0DE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DF6062"/>
    <w:multiLevelType w:val="multilevel"/>
    <w:tmpl w:val="B8A63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EF38AA"/>
    <w:multiLevelType w:val="multilevel"/>
    <w:tmpl w:val="05A4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2F129B"/>
    <w:multiLevelType w:val="hybridMultilevel"/>
    <w:tmpl w:val="E6CCE28E"/>
    <w:lvl w:ilvl="0" w:tplc="12CA0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4295A"/>
    <w:multiLevelType w:val="multilevel"/>
    <w:tmpl w:val="44CA76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E35005"/>
    <w:multiLevelType w:val="multilevel"/>
    <w:tmpl w:val="18D2A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F97CE0"/>
    <w:multiLevelType w:val="multilevel"/>
    <w:tmpl w:val="E65AA74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D339D3"/>
    <w:multiLevelType w:val="multilevel"/>
    <w:tmpl w:val="0EF2B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9D2A7B"/>
    <w:multiLevelType w:val="hybridMultilevel"/>
    <w:tmpl w:val="AA201DD8"/>
    <w:lvl w:ilvl="0" w:tplc="1C624CFA">
      <w:start w:val="10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6D3C77"/>
    <w:multiLevelType w:val="hybridMultilevel"/>
    <w:tmpl w:val="181A27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F2DA2"/>
    <w:multiLevelType w:val="hybridMultilevel"/>
    <w:tmpl w:val="E61684FA"/>
    <w:lvl w:ilvl="0" w:tplc="12E2D2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3D049C"/>
    <w:multiLevelType w:val="hybridMultilevel"/>
    <w:tmpl w:val="6764DE4E"/>
    <w:lvl w:ilvl="0" w:tplc="6FC8A9B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10"/>
  </w:num>
  <w:num w:numId="13">
    <w:abstractNumId w:val="13"/>
  </w:num>
  <w:num w:numId="14">
    <w:abstractNumId w:val="15"/>
  </w:num>
  <w:num w:numId="15">
    <w:abstractNumId w:val="9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B5"/>
    <w:rsid w:val="00007C1F"/>
    <w:rsid w:val="00011C78"/>
    <w:rsid w:val="00024875"/>
    <w:rsid w:val="000311DB"/>
    <w:rsid w:val="00032C26"/>
    <w:rsid w:val="00041325"/>
    <w:rsid w:val="000470AB"/>
    <w:rsid w:val="00047265"/>
    <w:rsid w:val="00047703"/>
    <w:rsid w:val="000553F7"/>
    <w:rsid w:val="000610B5"/>
    <w:rsid w:val="00065814"/>
    <w:rsid w:val="00071CC0"/>
    <w:rsid w:val="000744AE"/>
    <w:rsid w:val="00076772"/>
    <w:rsid w:val="000871DA"/>
    <w:rsid w:val="000B507B"/>
    <w:rsid w:val="000B66EF"/>
    <w:rsid w:val="000B7165"/>
    <w:rsid w:val="000C5DE6"/>
    <w:rsid w:val="000C732A"/>
    <w:rsid w:val="000C7CF3"/>
    <w:rsid w:val="000D1E78"/>
    <w:rsid w:val="000D2809"/>
    <w:rsid w:val="000D4D49"/>
    <w:rsid w:val="000D4EC5"/>
    <w:rsid w:val="000E20BA"/>
    <w:rsid w:val="000E30AC"/>
    <w:rsid w:val="000E3194"/>
    <w:rsid w:val="001057F3"/>
    <w:rsid w:val="00110039"/>
    <w:rsid w:val="00113196"/>
    <w:rsid w:val="00114AF9"/>
    <w:rsid w:val="00117831"/>
    <w:rsid w:val="00117CB5"/>
    <w:rsid w:val="00125EE4"/>
    <w:rsid w:val="00127941"/>
    <w:rsid w:val="0013456D"/>
    <w:rsid w:val="00137212"/>
    <w:rsid w:val="001445A5"/>
    <w:rsid w:val="0016539A"/>
    <w:rsid w:val="00167755"/>
    <w:rsid w:val="001755FB"/>
    <w:rsid w:val="00175848"/>
    <w:rsid w:val="00183ACD"/>
    <w:rsid w:val="0019406F"/>
    <w:rsid w:val="001B4729"/>
    <w:rsid w:val="001B7D8A"/>
    <w:rsid w:val="001C1DBE"/>
    <w:rsid w:val="001C31F9"/>
    <w:rsid w:val="001E1AF6"/>
    <w:rsid w:val="001E4E3A"/>
    <w:rsid w:val="001E6F24"/>
    <w:rsid w:val="00201803"/>
    <w:rsid w:val="00205691"/>
    <w:rsid w:val="002138AD"/>
    <w:rsid w:val="00216F9C"/>
    <w:rsid w:val="00221524"/>
    <w:rsid w:val="00225595"/>
    <w:rsid w:val="00231FB5"/>
    <w:rsid w:val="00233D40"/>
    <w:rsid w:val="0023447F"/>
    <w:rsid w:val="002368EF"/>
    <w:rsid w:val="0023728A"/>
    <w:rsid w:val="00237894"/>
    <w:rsid w:val="00237B60"/>
    <w:rsid w:val="002425B3"/>
    <w:rsid w:val="00244A9A"/>
    <w:rsid w:val="002563E6"/>
    <w:rsid w:val="00266C90"/>
    <w:rsid w:val="002678D9"/>
    <w:rsid w:val="00267F71"/>
    <w:rsid w:val="00272390"/>
    <w:rsid w:val="00272E2E"/>
    <w:rsid w:val="00274810"/>
    <w:rsid w:val="00276961"/>
    <w:rsid w:val="00283FA8"/>
    <w:rsid w:val="00287A6E"/>
    <w:rsid w:val="00290A3E"/>
    <w:rsid w:val="002925D4"/>
    <w:rsid w:val="0029420D"/>
    <w:rsid w:val="002946A1"/>
    <w:rsid w:val="00294BB4"/>
    <w:rsid w:val="002A4523"/>
    <w:rsid w:val="002A5D4B"/>
    <w:rsid w:val="002A6A6B"/>
    <w:rsid w:val="002B14C3"/>
    <w:rsid w:val="002C12AB"/>
    <w:rsid w:val="002C6DB2"/>
    <w:rsid w:val="002D35E1"/>
    <w:rsid w:val="002D6BEC"/>
    <w:rsid w:val="002E18B9"/>
    <w:rsid w:val="002E45A4"/>
    <w:rsid w:val="002E545D"/>
    <w:rsid w:val="002E6E70"/>
    <w:rsid w:val="002F3265"/>
    <w:rsid w:val="002F685A"/>
    <w:rsid w:val="003065DA"/>
    <w:rsid w:val="00311703"/>
    <w:rsid w:val="00315E20"/>
    <w:rsid w:val="003238D6"/>
    <w:rsid w:val="00334B56"/>
    <w:rsid w:val="00336F77"/>
    <w:rsid w:val="0033707F"/>
    <w:rsid w:val="00342053"/>
    <w:rsid w:val="003625ED"/>
    <w:rsid w:val="00363360"/>
    <w:rsid w:val="0036444F"/>
    <w:rsid w:val="00365066"/>
    <w:rsid w:val="00373627"/>
    <w:rsid w:val="00375E14"/>
    <w:rsid w:val="00381688"/>
    <w:rsid w:val="00381A66"/>
    <w:rsid w:val="00394102"/>
    <w:rsid w:val="003A1B26"/>
    <w:rsid w:val="003A22F2"/>
    <w:rsid w:val="003A3161"/>
    <w:rsid w:val="003A4EF3"/>
    <w:rsid w:val="003A7E29"/>
    <w:rsid w:val="003B2627"/>
    <w:rsid w:val="003B3B1E"/>
    <w:rsid w:val="003C7373"/>
    <w:rsid w:val="003D7E33"/>
    <w:rsid w:val="003E181C"/>
    <w:rsid w:val="003E4FFC"/>
    <w:rsid w:val="003F123F"/>
    <w:rsid w:val="003F4844"/>
    <w:rsid w:val="003F4CA5"/>
    <w:rsid w:val="0041208F"/>
    <w:rsid w:val="004205B6"/>
    <w:rsid w:val="0042258E"/>
    <w:rsid w:val="004229E9"/>
    <w:rsid w:val="004341FE"/>
    <w:rsid w:val="00440B48"/>
    <w:rsid w:val="004452D4"/>
    <w:rsid w:val="00462B63"/>
    <w:rsid w:val="00476083"/>
    <w:rsid w:val="00481713"/>
    <w:rsid w:val="004916BA"/>
    <w:rsid w:val="00492A18"/>
    <w:rsid w:val="004A0AC6"/>
    <w:rsid w:val="004A122A"/>
    <w:rsid w:val="004A4E1C"/>
    <w:rsid w:val="004C20A5"/>
    <w:rsid w:val="004C5651"/>
    <w:rsid w:val="004C5EDC"/>
    <w:rsid w:val="004D39E9"/>
    <w:rsid w:val="004D472A"/>
    <w:rsid w:val="004F4594"/>
    <w:rsid w:val="005066FB"/>
    <w:rsid w:val="00514B63"/>
    <w:rsid w:val="005415ED"/>
    <w:rsid w:val="005422FA"/>
    <w:rsid w:val="005433BD"/>
    <w:rsid w:val="005435F9"/>
    <w:rsid w:val="00547D53"/>
    <w:rsid w:val="00550844"/>
    <w:rsid w:val="00551D15"/>
    <w:rsid w:val="00552D0B"/>
    <w:rsid w:val="0055379A"/>
    <w:rsid w:val="00554711"/>
    <w:rsid w:val="0055739B"/>
    <w:rsid w:val="005642E0"/>
    <w:rsid w:val="005650BF"/>
    <w:rsid w:val="00567519"/>
    <w:rsid w:val="00567D47"/>
    <w:rsid w:val="00574234"/>
    <w:rsid w:val="00580E72"/>
    <w:rsid w:val="0059620C"/>
    <w:rsid w:val="005A05B4"/>
    <w:rsid w:val="005A09BC"/>
    <w:rsid w:val="005A64B9"/>
    <w:rsid w:val="005A7136"/>
    <w:rsid w:val="005B0597"/>
    <w:rsid w:val="005E221B"/>
    <w:rsid w:val="005F2007"/>
    <w:rsid w:val="005F4A22"/>
    <w:rsid w:val="00607221"/>
    <w:rsid w:val="006105B7"/>
    <w:rsid w:val="006108F8"/>
    <w:rsid w:val="006116D1"/>
    <w:rsid w:val="00614299"/>
    <w:rsid w:val="006163E8"/>
    <w:rsid w:val="00620DE6"/>
    <w:rsid w:val="0062254E"/>
    <w:rsid w:val="00644CDD"/>
    <w:rsid w:val="00645B8B"/>
    <w:rsid w:val="00653374"/>
    <w:rsid w:val="00660B26"/>
    <w:rsid w:val="00663B27"/>
    <w:rsid w:val="00666C25"/>
    <w:rsid w:val="00676167"/>
    <w:rsid w:val="0068422C"/>
    <w:rsid w:val="00684BD3"/>
    <w:rsid w:val="00685DB5"/>
    <w:rsid w:val="0068678D"/>
    <w:rsid w:val="006959DA"/>
    <w:rsid w:val="006A07FF"/>
    <w:rsid w:val="006A1A7C"/>
    <w:rsid w:val="006A6C0E"/>
    <w:rsid w:val="006B11F3"/>
    <w:rsid w:val="006B2C91"/>
    <w:rsid w:val="006B34E0"/>
    <w:rsid w:val="006B393E"/>
    <w:rsid w:val="006C110F"/>
    <w:rsid w:val="006C16A0"/>
    <w:rsid w:val="006C4B20"/>
    <w:rsid w:val="006D1284"/>
    <w:rsid w:val="006F57E8"/>
    <w:rsid w:val="007067C4"/>
    <w:rsid w:val="007175DF"/>
    <w:rsid w:val="0072114B"/>
    <w:rsid w:val="00725BEB"/>
    <w:rsid w:val="00725CA1"/>
    <w:rsid w:val="007427F6"/>
    <w:rsid w:val="00752A8E"/>
    <w:rsid w:val="00760337"/>
    <w:rsid w:val="00760F88"/>
    <w:rsid w:val="00766FA3"/>
    <w:rsid w:val="00767F65"/>
    <w:rsid w:val="00774518"/>
    <w:rsid w:val="00787824"/>
    <w:rsid w:val="00791024"/>
    <w:rsid w:val="00792360"/>
    <w:rsid w:val="007B38BB"/>
    <w:rsid w:val="007B53C5"/>
    <w:rsid w:val="007B61C5"/>
    <w:rsid w:val="007B6433"/>
    <w:rsid w:val="007C0672"/>
    <w:rsid w:val="007C1C56"/>
    <w:rsid w:val="007D0B9E"/>
    <w:rsid w:val="007D4AE8"/>
    <w:rsid w:val="007D674B"/>
    <w:rsid w:val="007E01F8"/>
    <w:rsid w:val="007E7429"/>
    <w:rsid w:val="007F607C"/>
    <w:rsid w:val="007F7713"/>
    <w:rsid w:val="007F7C68"/>
    <w:rsid w:val="00804A6F"/>
    <w:rsid w:val="00807269"/>
    <w:rsid w:val="00810DDA"/>
    <w:rsid w:val="00814791"/>
    <w:rsid w:val="00814C7F"/>
    <w:rsid w:val="008426F8"/>
    <w:rsid w:val="00846A80"/>
    <w:rsid w:val="00854656"/>
    <w:rsid w:val="00860A66"/>
    <w:rsid w:val="00865521"/>
    <w:rsid w:val="00881186"/>
    <w:rsid w:val="00882604"/>
    <w:rsid w:val="00891A31"/>
    <w:rsid w:val="008953E4"/>
    <w:rsid w:val="008956CF"/>
    <w:rsid w:val="00895CA2"/>
    <w:rsid w:val="008A1BB0"/>
    <w:rsid w:val="008B15DD"/>
    <w:rsid w:val="008B44AF"/>
    <w:rsid w:val="008D6A9E"/>
    <w:rsid w:val="008E33C9"/>
    <w:rsid w:val="008E54EE"/>
    <w:rsid w:val="00911731"/>
    <w:rsid w:val="00920510"/>
    <w:rsid w:val="00926073"/>
    <w:rsid w:val="009361EC"/>
    <w:rsid w:val="009431F3"/>
    <w:rsid w:val="00945669"/>
    <w:rsid w:val="00945BBA"/>
    <w:rsid w:val="00947C5D"/>
    <w:rsid w:val="00953051"/>
    <w:rsid w:val="00957D04"/>
    <w:rsid w:val="00961141"/>
    <w:rsid w:val="00962D7A"/>
    <w:rsid w:val="00965849"/>
    <w:rsid w:val="00980716"/>
    <w:rsid w:val="0098797B"/>
    <w:rsid w:val="009968C0"/>
    <w:rsid w:val="009A1C72"/>
    <w:rsid w:val="009B401E"/>
    <w:rsid w:val="009B6EEE"/>
    <w:rsid w:val="009B7491"/>
    <w:rsid w:val="009C36B2"/>
    <w:rsid w:val="009D73B3"/>
    <w:rsid w:val="009F1FB1"/>
    <w:rsid w:val="009F754B"/>
    <w:rsid w:val="00A026C4"/>
    <w:rsid w:val="00A0489D"/>
    <w:rsid w:val="00A12363"/>
    <w:rsid w:val="00A170E0"/>
    <w:rsid w:val="00A41D35"/>
    <w:rsid w:val="00A44EA4"/>
    <w:rsid w:val="00A55F7D"/>
    <w:rsid w:val="00A733CC"/>
    <w:rsid w:val="00A84127"/>
    <w:rsid w:val="00A85B01"/>
    <w:rsid w:val="00A90A01"/>
    <w:rsid w:val="00A97672"/>
    <w:rsid w:val="00AB027E"/>
    <w:rsid w:val="00AB7E94"/>
    <w:rsid w:val="00AC0CEB"/>
    <w:rsid w:val="00AC193E"/>
    <w:rsid w:val="00AC4C08"/>
    <w:rsid w:val="00AD24D0"/>
    <w:rsid w:val="00AD7946"/>
    <w:rsid w:val="00AE05EC"/>
    <w:rsid w:val="00AE0FCB"/>
    <w:rsid w:val="00AE1CB7"/>
    <w:rsid w:val="00AF2E3A"/>
    <w:rsid w:val="00B022CE"/>
    <w:rsid w:val="00B063FB"/>
    <w:rsid w:val="00B14985"/>
    <w:rsid w:val="00B17030"/>
    <w:rsid w:val="00B219EE"/>
    <w:rsid w:val="00B27207"/>
    <w:rsid w:val="00B36D30"/>
    <w:rsid w:val="00B42150"/>
    <w:rsid w:val="00B4507D"/>
    <w:rsid w:val="00B4756E"/>
    <w:rsid w:val="00B505CF"/>
    <w:rsid w:val="00B50752"/>
    <w:rsid w:val="00B52C88"/>
    <w:rsid w:val="00B57AED"/>
    <w:rsid w:val="00B6479A"/>
    <w:rsid w:val="00B676DA"/>
    <w:rsid w:val="00B70998"/>
    <w:rsid w:val="00B73EA0"/>
    <w:rsid w:val="00B92D4E"/>
    <w:rsid w:val="00B96A25"/>
    <w:rsid w:val="00BA1D23"/>
    <w:rsid w:val="00BB30B8"/>
    <w:rsid w:val="00BB32D8"/>
    <w:rsid w:val="00BB6531"/>
    <w:rsid w:val="00BE6773"/>
    <w:rsid w:val="00BF006D"/>
    <w:rsid w:val="00BF7B24"/>
    <w:rsid w:val="00C000EE"/>
    <w:rsid w:val="00C018FE"/>
    <w:rsid w:val="00C02F78"/>
    <w:rsid w:val="00C06ACF"/>
    <w:rsid w:val="00C11C77"/>
    <w:rsid w:val="00C174A5"/>
    <w:rsid w:val="00C26DCD"/>
    <w:rsid w:val="00C325C3"/>
    <w:rsid w:val="00C407FA"/>
    <w:rsid w:val="00C45202"/>
    <w:rsid w:val="00C46C2D"/>
    <w:rsid w:val="00C46C4B"/>
    <w:rsid w:val="00C542F1"/>
    <w:rsid w:val="00C70517"/>
    <w:rsid w:val="00C7350E"/>
    <w:rsid w:val="00C82891"/>
    <w:rsid w:val="00C860BB"/>
    <w:rsid w:val="00C87B7B"/>
    <w:rsid w:val="00C9384B"/>
    <w:rsid w:val="00C963E8"/>
    <w:rsid w:val="00CA0467"/>
    <w:rsid w:val="00CA7C87"/>
    <w:rsid w:val="00CB0359"/>
    <w:rsid w:val="00CB29E4"/>
    <w:rsid w:val="00CB3431"/>
    <w:rsid w:val="00CB57F6"/>
    <w:rsid w:val="00CC248B"/>
    <w:rsid w:val="00CD77B0"/>
    <w:rsid w:val="00CE195D"/>
    <w:rsid w:val="00CE1D99"/>
    <w:rsid w:val="00CE278C"/>
    <w:rsid w:val="00CE2E8E"/>
    <w:rsid w:val="00CE6778"/>
    <w:rsid w:val="00CF79E7"/>
    <w:rsid w:val="00D2170C"/>
    <w:rsid w:val="00D24D42"/>
    <w:rsid w:val="00D313D7"/>
    <w:rsid w:val="00D35A61"/>
    <w:rsid w:val="00D429B3"/>
    <w:rsid w:val="00D42A2F"/>
    <w:rsid w:val="00D43303"/>
    <w:rsid w:val="00D44EBB"/>
    <w:rsid w:val="00D4788D"/>
    <w:rsid w:val="00D55DC9"/>
    <w:rsid w:val="00D6158A"/>
    <w:rsid w:val="00D7152D"/>
    <w:rsid w:val="00D87D7F"/>
    <w:rsid w:val="00D91F55"/>
    <w:rsid w:val="00D926DC"/>
    <w:rsid w:val="00DA11FB"/>
    <w:rsid w:val="00DA2BFA"/>
    <w:rsid w:val="00DB497A"/>
    <w:rsid w:val="00DD3923"/>
    <w:rsid w:val="00DE2672"/>
    <w:rsid w:val="00DF04F8"/>
    <w:rsid w:val="00DF3158"/>
    <w:rsid w:val="00DF613E"/>
    <w:rsid w:val="00E033EE"/>
    <w:rsid w:val="00E0415C"/>
    <w:rsid w:val="00E0473D"/>
    <w:rsid w:val="00E10894"/>
    <w:rsid w:val="00E113C5"/>
    <w:rsid w:val="00E14A49"/>
    <w:rsid w:val="00E22267"/>
    <w:rsid w:val="00E226A9"/>
    <w:rsid w:val="00E33214"/>
    <w:rsid w:val="00E34C9B"/>
    <w:rsid w:val="00E51CDB"/>
    <w:rsid w:val="00E54EFD"/>
    <w:rsid w:val="00E62281"/>
    <w:rsid w:val="00E65432"/>
    <w:rsid w:val="00E70A56"/>
    <w:rsid w:val="00E70FF0"/>
    <w:rsid w:val="00E7267B"/>
    <w:rsid w:val="00E75742"/>
    <w:rsid w:val="00E76537"/>
    <w:rsid w:val="00E8727E"/>
    <w:rsid w:val="00E917BB"/>
    <w:rsid w:val="00E9208D"/>
    <w:rsid w:val="00E95644"/>
    <w:rsid w:val="00EA262D"/>
    <w:rsid w:val="00EC0C30"/>
    <w:rsid w:val="00ED15F2"/>
    <w:rsid w:val="00ED4808"/>
    <w:rsid w:val="00ED745B"/>
    <w:rsid w:val="00EE328F"/>
    <w:rsid w:val="00EE5686"/>
    <w:rsid w:val="00EF0948"/>
    <w:rsid w:val="00EF16B1"/>
    <w:rsid w:val="00EF54A0"/>
    <w:rsid w:val="00F06E25"/>
    <w:rsid w:val="00F06F2A"/>
    <w:rsid w:val="00F1132F"/>
    <w:rsid w:val="00F11C9B"/>
    <w:rsid w:val="00F202D4"/>
    <w:rsid w:val="00F2149D"/>
    <w:rsid w:val="00F33EED"/>
    <w:rsid w:val="00F37838"/>
    <w:rsid w:val="00F37994"/>
    <w:rsid w:val="00F43596"/>
    <w:rsid w:val="00F56D69"/>
    <w:rsid w:val="00F57868"/>
    <w:rsid w:val="00F619E4"/>
    <w:rsid w:val="00F705BD"/>
    <w:rsid w:val="00F70867"/>
    <w:rsid w:val="00F70E9B"/>
    <w:rsid w:val="00F736F2"/>
    <w:rsid w:val="00F82BF7"/>
    <w:rsid w:val="00F84E77"/>
    <w:rsid w:val="00F907F8"/>
    <w:rsid w:val="00F931DE"/>
    <w:rsid w:val="00F933A4"/>
    <w:rsid w:val="00F96C00"/>
    <w:rsid w:val="00FA004F"/>
    <w:rsid w:val="00FA09DC"/>
    <w:rsid w:val="00FA2922"/>
    <w:rsid w:val="00FA71B5"/>
    <w:rsid w:val="00FB5130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BCD4C-BD44-439E-9513-3A6B6A00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66C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456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A04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A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814791"/>
    <w:pPr>
      <w:ind w:left="720"/>
      <w:contextualSpacing/>
    </w:pPr>
  </w:style>
  <w:style w:type="paragraph" w:styleId="a6">
    <w:name w:val="No Spacing"/>
    <w:uiPriority w:val="1"/>
    <w:qFormat/>
    <w:rsid w:val="0081479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814791"/>
    <w:pPr>
      <w:jc w:val="both"/>
    </w:pPr>
    <w:rPr>
      <w:color w:val="000000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81479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1479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1479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D4A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4AE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A6C0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e">
    <w:name w:val="Strong"/>
    <w:basedOn w:val="a0"/>
    <w:uiPriority w:val="22"/>
    <w:qFormat/>
    <w:rsid w:val="006A6C0E"/>
    <w:rPr>
      <w:b/>
      <w:bCs/>
    </w:rPr>
  </w:style>
  <w:style w:type="character" w:styleId="af">
    <w:name w:val="Hyperlink"/>
    <w:basedOn w:val="a0"/>
    <w:rsid w:val="002678D9"/>
    <w:rPr>
      <w:color w:val="0066CC"/>
      <w:u w:val="single"/>
    </w:rPr>
  </w:style>
  <w:style w:type="character" w:customStyle="1" w:styleId="2Exact">
    <w:name w:val="Основний текст (2) Exact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2678D9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">
    <w:name w:val="Основний текст (2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ий текст (3)_"/>
    <w:basedOn w:val="a0"/>
    <w:link w:val="32"/>
    <w:rsid w:val="002678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2678D9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0">
    <w:name w:val="Заголовок №2_"/>
    <w:basedOn w:val="a0"/>
    <w:link w:val="21"/>
    <w:rsid w:val="002678D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">
    <w:name w:val="Оглавление 2 Знак"/>
    <w:basedOn w:val="a0"/>
    <w:link w:val="23"/>
    <w:rsid w:val="00267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ий текст (2) + Напівжирний"/>
    <w:basedOn w:val="2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2678D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ий текст (5) + Не курсив"/>
    <w:basedOn w:val="5"/>
    <w:rsid w:val="002678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2">
    <w:name w:val="Основний текст (5) + Напівжирний"/>
    <w:basedOn w:val="5"/>
    <w:rsid w:val="002678D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">
    <w:name w:val="Основний текст (6)_"/>
    <w:basedOn w:val="a0"/>
    <w:link w:val="60"/>
    <w:rsid w:val="002678D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Exact0">
    <w:name w:val="Підпис до зображення (2) Exact"/>
    <w:basedOn w:val="a0"/>
    <w:link w:val="25"/>
    <w:rsid w:val="002678D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ий текст (7)_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ий текст (7)"/>
    <w:basedOn w:val="7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ий текст (8)_"/>
    <w:basedOn w:val="a0"/>
    <w:link w:val="80"/>
    <w:rsid w:val="002678D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0">
    <w:name w:val="Колонтитул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0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3">
    <w:name w:val="Заголовок №3_"/>
    <w:basedOn w:val="a0"/>
    <w:link w:val="34"/>
    <w:rsid w:val="002678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5">
    <w:name w:val="Заголовок №3 + Не напівжирний"/>
    <w:basedOn w:val="33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1">
    <w:name w:val="Підпис до зображення_"/>
    <w:basedOn w:val="a0"/>
    <w:link w:val="af2"/>
    <w:rsid w:val="00267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3">
    <w:name w:val="Підпис до зображення + Напівжирний"/>
    <w:basedOn w:val="af1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0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ий текст (9)_"/>
    <w:basedOn w:val="a0"/>
    <w:link w:val="90"/>
    <w:rsid w:val="002678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Підпис до зображення (3)_"/>
    <w:basedOn w:val="a0"/>
    <w:link w:val="37"/>
    <w:rsid w:val="002678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ідпис до зображення Exact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0"/>
    <w:link w:val="41"/>
    <w:rsid w:val="002678D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Exact0">
    <w:name w:val="Підпис до зображення + Напівжирний Exact"/>
    <w:basedOn w:val="af1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6"/>
    <w:rsid w:val="00267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0"/>
    <w:rsid w:val="002678D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2678D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ий текст (2)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0">
    <w:name w:val="Основний текст (11)_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4">
    <w:name w:val="Колонтитул"/>
    <w:basedOn w:val="af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Підпис до таблиці (2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8">
    <w:name w:val="Підпис до таблиці (2)"/>
    <w:basedOn w:val="27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5">
    <w:name w:val="Підпис до таблиці_"/>
    <w:basedOn w:val="a0"/>
    <w:link w:val="af6"/>
    <w:rsid w:val="00267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5pt">
    <w:name w:val="Основний текст (2) + 6;5 pt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"/>
    <w:rsid w:val="002678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0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ий текст (13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0">
    <w:name w:val="Основний текст (13)"/>
    <w:basedOn w:val="13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"/>
    <w:rsid w:val="002678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7">
    <w:name w:val="Колонтитул + Напівжирний"/>
    <w:basedOn w:val="af0"/>
    <w:rsid w:val="00267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0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">
    <w:name w:val="Основний текст (14)_"/>
    <w:basedOn w:val="a0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0">
    <w:name w:val="Основний текст (14)"/>
    <w:basedOn w:val="14"/>
    <w:rsid w:val="00267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"/>
    <w:rsid w:val="002678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678D9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paragraph" w:customStyle="1" w:styleId="32">
    <w:name w:val="Основний текст (3)"/>
    <w:basedOn w:val="a"/>
    <w:link w:val="31"/>
    <w:rsid w:val="002678D9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paragraph" w:customStyle="1" w:styleId="40">
    <w:name w:val="Основний текст (4)"/>
    <w:basedOn w:val="a"/>
    <w:link w:val="4"/>
    <w:rsid w:val="002678D9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paragraph" w:customStyle="1" w:styleId="21">
    <w:name w:val="Заголовок №2"/>
    <w:basedOn w:val="a"/>
    <w:link w:val="20"/>
    <w:rsid w:val="002678D9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paragraph" w:styleId="23">
    <w:name w:val="toc 2"/>
    <w:basedOn w:val="a"/>
    <w:link w:val="22"/>
    <w:autoRedefine/>
    <w:rsid w:val="002678D9"/>
    <w:pPr>
      <w:widowControl w:val="0"/>
      <w:shd w:val="clear" w:color="auto" w:fill="FFFFFF"/>
      <w:spacing w:before="420" w:line="643" w:lineRule="exact"/>
      <w:jc w:val="both"/>
    </w:pPr>
    <w:rPr>
      <w:lang w:val="uk-UA" w:eastAsia="en-US"/>
    </w:rPr>
  </w:style>
  <w:style w:type="paragraph" w:customStyle="1" w:styleId="50">
    <w:name w:val="Основний текст (5)"/>
    <w:basedOn w:val="a"/>
    <w:link w:val="5"/>
    <w:rsid w:val="002678D9"/>
    <w:pPr>
      <w:widowControl w:val="0"/>
      <w:shd w:val="clear" w:color="auto" w:fill="FFFFFF"/>
      <w:spacing w:before="480" w:line="322" w:lineRule="exact"/>
      <w:jc w:val="both"/>
    </w:pPr>
    <w:rPr>
      <w:i/>
      <w:iCs/>
      <w:lang w:val="uk-UA" w:eastAsia="en-US"/>
    </w:rPr>
  </w:style>
  <w:style w:type="paragraph" w:customStyle="1" w:styleId="60">
    <w:name w:val="Основний текст (6)"/>
    <w:basedOn w:val="a"/>
    <w:link w:val="6"/>
    <w:rsid w:val="002678D9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lang w:val="uk-UA" w:eastAsia="en-US"/>
    </w:rPr>
  </w:style>
  <w:style w:type="paragraph" w:customStyle="1" w:styleId="25">
    <w:name w:val="Підпис до зображення (2)"/>
    <w:basedOn w:val="a"/>
    <w:link w:val="2Exact0"/>
    <w:rsid w:val="002678D9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paragraph" w:customStyle="1" w:styleId="80">
    <w:name w:val="Основний текст (8)"/>
    <w:basedOn w:val="a"/>
    <w:link w:val="8"/>
    <w:rsid w:val="002678D9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paragraph" w:customStyle="1" w:styleId="34">
    <w:name w:val="Заголовок №3"/>
    <w:basedOn w:val="a"/>
    <w:link w:val="33"/>
    <w:rsid w:val="002678D9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lang w:val="uk-UA" w:eastAsia="en-US"/>
    </w:rPr>
  </w:style>
  <w:style w:type="paragraph" w:customStyle="1" w:styleId="af2">
    <w:name w:val="Підпис до зображення"/>
    <w:basedOn w:val="a"/>
    <w:link w:val="af1"/>
    <w:rsid w:val="002678D9"/>
    <w:pPr>
      <w:widowControl w:val="0"/>
      <w:shd w:val="clear" w:color="auto" w:fill="FFFFFF"/>
      <w:spacing w:line="322" w:lineRule="exact"/>
      <w:jc w:val="both"/>
    </w:pPr>
    <w:rPr>
      <w:lang w:val="uk-UA" w:eastAsia="en-US"/>
    </w:rPr>
  </w:style>
  <w:style w:type="paragraph" w:customStyle="1" w:styleId="37">
    <w:name w:val="Підпис до зображення (3)"/>
    <w:basedOn w:val="a"/>
    <w:link w:val="36"/>
    <w:rsid w:val="002678D9"/>
    <w:pPr>
      <w:widowControl w:val="0"/>
      <w:shd w:val="clear" w:color="auto" w:fill="FFFFFF"/>
      <w:spacing w:line="0" w:lineRule="atLeast"/>
    </w:pPr>
    <w:rPr>
      <w:b/>
      <w:bCs/>
      <w:lang w:val="uk-UA" w:eastAsia="en-US"/>
    </w:rPr>
  </w:style>
  <w:style w:type="paragraph" w:customStyle="1" w:styleId="90">
    <w:name w:val="Основний текст (9)"/>
    <w:basedOn w:val="a"/>
    <w:link w:val="9"/>
    <w:rsid w:val="002678D9"/>
    <w:pPr>
      <w:widowControl w:val="0"/>
      <w:shd w:val="clear" w:color="auto" w:fill="FFFFFF"/>
      <w:spacing w:line="322" w:lineRule="exact"/>
      <w:jc w:val="both"/>
    </w:pPr>
    <w:rPr>
      <w:b/>
      <w:bCs/>
      <w:lang w:val="uk-UA" w:eastAsia="en-US"/>
    </w:rPr>
  </w:style>
  <w:style w:type="paragraph" w:customStyle="1" w:styleId="41">
    <w:name w:val="Підпис до зображення (4)"/>
    <w:basedOn w:val="a"/>
    <w:link w:val="4Exact"/>
    <w:rsid w:val="002678D9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paragraph" w:customStyle="1" w:styleId="af6">
    <w:name w:val="Підпис до таблиці"/>
    <w:basedOn w:val="a"/>
    <w:link w:val="af5"/>
    <w:rsid w:val="002678D9"/>
    <w:pPr>
      <w:widowControl w:val="0"/>
      <w:shd w:val="clear" w:color="auto" w:fill="FFFFFF"/>
      <w:spacing w:line="317" w:lineRule="exact"/>
      <w:jc w:val="both"/>
    </w:pPr>
    <w:rPr>
      <w:lang w:val="uk-UA" w:eastAsia="en-US"/>
    </w:rPr>
  </w:style>
  <w:style w:type="paragraph" w:styleId="38">
    <w:name w:val="toc 3"/>
    <w:basedOn w:val="a"/>
    <w:autoRedefine/>
    <w:rsid w:val="002678D9"/>
    <w:pPr>
      <w:widowControl w:val="0"/>
      <w:shd w:val="clear" w:color="auto" w:fill="FFFFFF"/>
      <w:spacing w:before="420" w:line="643" w:lineRule="exact"/>
      <w:jc w:val="both"/>
    </w:pPr>
    <w:rPr>
      <w:color w:val="000000"/>
      <w:lang w:val="uk-UA" w:eastAsia="uk-UA" w:bidi="uk-UA"/>
    </w:rPr>
  </w:style>
  <w:style w:type="paragraph" w:customStyle="1" w:styleId="rvps2">
    <w:name w:val="rvps2"/>
    <w:basedOn w:val="a"/>
    <w:rsid w:val="0004770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B57AED"/>
  </w:style>
  <w:style w:type="paragraph" w:customStyle="1" w:styleId="rvps7">
    <w:name w:val="rvps7"/>
    <w:basedOn w:val="a"/>
    <w:rsid w:val="0027239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basedOn w:val="a0"/>
    <w:rsid w:val="00272390"/>
  </w:style>
  <w:style w:type="character" w:customStyle="1" w:styleId="rvts9">
    <w:name w:val="rvts9"/>
    <w:basedOn w:val="a0"/>
    <w:rsid w:val="00272390"/>
  </w:style>
  <w:style w:type="character" w:customStyle="1" w:styleId="rvts11">
    <w:name w:val="rvts11"/>
    <w:basedOn w:val="a0"/>
    <w:rsid w:val="00272390"/>
  </w:style>
  <w:style w:type="character" w:customStyle="1" w:styleId="rvts37">
    <w:name w:val="rvts37"/>
    <w:basedOn w:val="a0"/>
    <w:rsid w:val="00272390"/>
  </w:style>
  <w:style w:type="paragraph" w:styleId="HTML">
    <w:name w:val="HTML Preformatted"/>
    <w:basedOn w:val="a"/>
    <w:link w:val="HTML0"/>
    <w:uiPriority w:val="99"/>
    <w:semiHidden/>
    <w:unhideWhenUsed/>
    <w:rsid w:val="00882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260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66C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456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tj">
    <w:name w:val="tj"/>
    <w:basedOn w:val="a"/>
    <w:rsid w:val="0094566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f8">
    <w:name w:val="Table Grid"/>
    <w:basedOn w:val="a1"/>
    <w:uiPriority w:val="39"/>
    <w:rsid w:val="0004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0472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xfm91775104">
    <w:name w:val="xfm_91775104"/>
    <w:basedOn w:val="a0"/>
    <w:rsid w:val="000D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9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3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7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CBE9-DC8F-4E72-ADE2-685B6B21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5954</Words>
  <Characters>3394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Щербата Ліна Володимирівна</dc:creator>
  <cp:keywords/>
  <dc:description/>
  <cp:lastModifiedBy>Богуславський Геннадій Вікторович</cp:lastModifiedBy>
  <cp:revision>44</cp:revision>
  <cp:lastPrinted>2020-06-05T08:25:00Z</cp:lastPrinted>
  <dcterms:created xsi:type="dcterms:W3CDTF">2021-01-19T07:50:00Z</dcterms:created>
  <dcterms:modified xsi:type="dcterms:W3CDTF">2021-01-22T13:20:00Z</dcterms:modified>
</cp:coreProperties>
</file>